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6DD12E" w14:textId="77777777" w:rsidR="006D1F38" w:rsidRPr="002A653C" w:rsidRDefault="00EF57C6" w:rsidP="002A653C">
      <w:pPr>
        <w:spacing w:after="0" w:line="240" w:lineRule="auto"/>
        <w:jc w:val="center"/>
        <w:rPr>
          <w:rFonts w:ascii="Arial" w:hAnsi="Arial" w:cs="Arial"/>
          <w:b/>
          <w:sz w:val="24"/>
        </w:rPr>
      </w:pPr>
      <w:bookmarkStart w:id="0" w:name="_GoBack"/>
      <w:bookmarkEnd w:id="0"/>
      <w:r w:rsidRPr="002A653C">
        <w:rPr>
          <w:rFonts w:ascii="Arial" w:hAnsi="Arial" w:cs="Arial"/>
          <w:b/>
          <w:sz w:val="24"/>
        </w:rPr>
        <w:t>Orange County Department of Education</w:t>
      </w:r>
    </w:p>
    <w:p w14:paraId="60FE8303" w14:textId="77777777" w:rsidR="00EF57C6" w:rsidRPr="002A653C" w:rsidRDefault="00EF57C6" w:rsidP="002A653C">
      <w:pPr>
        <w:spacing w:after="0" w:line="240" w:lineRule="auto"/>
        <w:jc w:val="center"/>
        <w:rPr>
          <w:rFonts w:ascii="Arial" w:hAnsi="Arial" w:cs="Arial"/>
          <w:b/>
          <w:sz w:val="24"/>
        </w:rPr>
      </w:pPr>
      <w:r w:rsidRPr="002A653C">
        <w:rPr>
          <w:rFonts w:ascii="Arial" w:hAnsi="Arial" w:cs="Arial"/>
          <w:b/>
          <w:sz w:val="24"/>
        </w:rPr>
        <w:t>Preschool Guided Language Acquisition Design (GLAD)®</w:t>
      </w:r>
    </w:p>
    <w:p w14:paraId="1EF4F7DD" w14:textId="77777777" w:rsidR="00EF57C6" w:rsidRPr="002A653C" w:rsidRDefault="007E02C5" w:rsidP="002A653C">
      <w:pPr>
        <w:spacing w:after="0" w:line="240" w:lineRule="auto"/>
        <w:jc w:val="center"/>
        <w:rPr>
          <w:rFonts w:ascii="Arial" w:hAnsi="Arial" w:cs="Arial"/>
          <w:b/>
          <w:sz w:val="24"/>
        </w:rPr>
      </w:pPr>
      <w:r w:rsidRPr="002A653C">
        <w:rPr>
          <w:rFonts w:ascii="Arial" w:hAnsi="Arial" w:cs="Arial"/>
          <w:b/>
          <w:sz w:val="24"/>
        </w:rPr>
        <w:t>Information on Participating in Dual Language Learners Professional Development Program</w:t>
      </w:r>
    </w:p>
    <w:p w14:paraId="36D590BC" w14:textId="77777777" w:rsidR="00EF57C6" w:rsidRDefault="00EF57C6" w:rsidP="00EF57C6">
      <w:pPr>
        <w:jc w:val="center"/>
        <w:rPr>
          <w:rFonts w:ascii="Arial" w:hAnsi="Arial" w:cs="Arial"/>
          <w:sz w:val="24"/>
        </w:rPr>
      </w:pPr>
    </w:p>
    <w:p w14:paraId="3A1E3FA8" w14:textId="77777777" w:rsidR="00EF57C6" w:rsidRDefault="00EF57C6" w:rsidP="00EF57C6">
      <w:pPr>
        <w:jc w:val="center"/>
        <w:rPr>
          <w:rFonts w:ascii="Arial" w:hAnsi="Arial" w:cs="Arial"/>
          <w:sz w:val="24"/>
        </w:rPr>
      </w:pPr>
      <w:r>
        <w:rPr>
          <w:rFonts w:ascii="Arial" w:hAnsi="Arial" w:cs="Arial"/>
          <w:sz w:val="24"/>
        </w:rPr>
        <w:t>Overview, Eligible Participants, Project Requirements, and Interest Form</w:t>
      </w:r>
    </w:p>
    <w:p w14:paraId="357CF52F" w14:textId="77777777" w:rsidR="00EF57C6" w:rsidRDefault="00EF57C6" w:rsidP="00EF57C6">
      <w:pPr>
        <w:jc w:val="center"/>
        <w:rPr>
          <w:rFonts w:ascii="Arial" w:hAnsi="Arial" w:cs="Arial"/>
          <w:sz w:val="24"/>
        </w:rPr>
      </w:pPr>
    </w:p>
    <w:p w14:paraId="15D6EE29" w14:textId="77777777" w:rsidR="00EF57C6" w:rsidRPr="003B1543" w:rsidRDefault="003B1543" w:rsidP="00EF57C6">
      <w:pPr>
        <w:pStyle w:val="ListParagraph"/>
        <w:numPr>
          <w:ilvl w:val="0"/>
          <w:numId w:val="2"/>
        </w:numPr>
        <w:rPr>
          <w:rFonts w:ascii="Arial" w:hAnsi="Arial" w:cs="Arial"/>
          <w:sz w:val="24"/>
        </w:rPr>
      </w:pPr>
      <w:r>
        <w:rPr>
          <w:rFonts w:ascii="Arial" w:hAnsi="Arial" w:cs="Arial"/>
          <w:b/>
          <w:sz w:val="24"/>
        </w:rPr>
        <w:t>Program Overview</w:t>
      </w:r>
    </w:p>
    <w:p w14:paraId="717B4573" w14:textId="77777777" w:rsidR="003B1543" w:rsidRDefault="003B1543" w:rsidP="003B1543">
      <w:pPr>
        <w:pStyle w:val="ListParagraph"/>
        <w:ind w:left="1080"/>
        <w:rPr>
          <w:rFonts w:ascii="Arial" w:hAnsi="Arial" w:cs="Arial"/>
          <w:sz w:val="24"/>
        </w:rPr>
      </w:pPr>
    </w:p>
    <w:p w14:paraId="21245393" w14:textId="77777777" w:rsidR="003B1543" w:rsidRPr="003B1543" w:rsidRDefault="003B1543" w:rsidP="003B1543">
      <w:pPr>
        <w:pStyle w:val="ListParagraph"/>
        <w:ind w:left="1080"/>
        <w:rPr>
          <w:rFonts w:ascii="Arial" w:hAnsi="Arial" w:cs="Arial"/>
          <w:sz w:val="24"/>
        </w:rPr>
      </w:pPr>
      <w:r>
        <w:rPr>
          <w:rFonts w:ascii="Arial" w:hAnsi="Arial" w:cs="Arial"/>
          <w:sz w:val="24"/>
        </w:rPr>
        <w:t>Orange County Department of Education</w:t>
      </w:r>
      <w:r w:rsidR="001B6242">
        <w:rPr>
          <w:rFonts w:ascii="Arial" w:hAnsi="Arial" w:cs="Arial"/>
          <w:sz w:val="24"/>
        </w:rPr>
        <w:t xml:space="preserve"> (OCDE)</w:t>
      </w:r>
      <w:r>
        <w:rPr>
          <w:rFonts w:ascii="Arial" w:hAnsi="Arial" w:cs="Arial"/>
          <w:sz w:val="24"/>
        </w:rPr>
        <w:t xml:space="preserve"> has received funding to provide OCDE Preschool GLAD® training and implementation support to eligible preschool programs in California. This comprehensive training opportunity </w:t>
      </w:r>
      <w:r w:rsidR="003F7E08">
        <w:rPr>
          <w:rFonts w:ascii="Arial" w:hAnsi="Arial" w:cs="Arial"/>
          <w:sz w:val="24"/>
        </w:rPr>
        <w:t>will support preschool directors and teachers in increasing knowledge in the areas of dual language learning, second language acquisition strategies, biliter</w:t>
      </w:r>
      <w:r w:rsidR="001B6242">
        <w:rPr>
          <w:rFonts w:ascii="Arial" w:hAnsi="Arial" w:cs="Arial"/>
          <w:sz w:val="24"/>
        </w:rPr>
        <w:t>a</w:t>
      </w:r>
      <w:r w:rsidR="003F7E08">
        <w:rPr>
          <w:rFonts w:ascii="Arial" w:hAnsi="Arial" w:cs="Arial"/>
          <w:sz w:val="24"/>
        </w:rPr>
        <w:t>cy development, and multilingualism in early childhood settings.</w:t>
      </w:r>
    </w:p>
    <w:p w14:paraId="09A6FF8E" w14:textId="77777777" w:rsidR="00EF57C6" w:rsidRDefault="00EF57C6" w:rsidP="00EF57C6">
      <w:pPr>
        <w:pStyle w:val="ListParagraph"/>
        <w:spacing w:after="200"/>
        <w:ind w:left="1080"/>
        <w:rPr>
          <w:rFonts w:ascii="Times New Roman" w:hAnsi="Times New Roman" w:cs="Times New Roman"/>
          <w:color w:val="000000" w:themeColor="text1"/>
        </w:rPr>
      </w:pPr>
    </w:p>
    <w:p w14:paraId="66A69332" w14:textId="77777777" w:rsidR="003F7E08" w:rsidRPr="003F7E08" w:rsidRDefault="003F7E08" w:rsidP="003F7E08">
      <w:pPr>
        <w:pStyle w:val="ListParagraph"/>
        <w:spacing w:after="200"/>
        <w:ind w:left="1080"/>
        <w:rPr>
          <w:rFonts w:ascii="Arial" w:hAnsi="Arial" w:cs="Arial"/>
          <w:color w:val="000000" w:themeColor="text1"/>
          <w:sz w:val="24"/>
        </w:rPr>
      </w:pPr>
      <w:r w:rsidRPr="003F7E08">
        <w:rPr>
          <w:rFonts w:ascii="Arial" w:hAnsi="Arial" w:cs="Arial"/>
          <w:color w:val="000000" w:themeColor="text1"/>
          <w:sz w:val="24"/>
        </w:rPr>
        <w:t>OCDE is seeking interest forms from eligible program</w:t>
      </w:r>
      <w:r>
        <w:rPr>
          <w:rFonts w:ascii="Arial" w:hAnsi="Arial" w:cs="Arial"/>
          <w:color w:val="000000" w:themeColor="text1"/>
          <w:sz w:val="24"/>
        </w:rPr>
        <w:t xml:space="preserve">s who are willing to commit </w:t>
      </w:r>
      <w:r w:rsidRPr="003F7E08">
        <w:rPr>
          <w:rFonts w:ascii="Arial" w:hAnsi="Arial" w:cs="Arial"/>
          <w:color w:val="000000" w:themeColor="text1"/>
          <w:sz w:val="24"/>
        </w:rPr>
        <w:t>to participating in OCDE Preschool GLAD®, implementing the program with support over a period of one year and developing a plan for continued implementation after the professional development program support concludes.</w:t>
      </w:r>
      <w:r>
        <w:rPr>
          <w:rFonts w:ascii="Arial" w:hAnsi="Arial" w:cs="Arial"/>
          <w:color w:val="000000" w:themeColor="text1"/>
          <w:sz w:val="24"/>
        </w:rPr>
        <w:t xml:space="preserve"> </w:t>
      </w:r>
    </w:p>
    <w:p w14:paraId="1F69D03D" w14:textId="77777777" w:rsidR="003F7E08" w:rsidRPr="003F7E08" w:rsidRDefault="001B6242" w:rsidP="003F7E08">
      <w:pPr>
        <w:spacing w:after="200"/>
        <w:ind w:left="1080"/>
        <w:rPr>
          <w:rFonts w:ascii="Arial" w:hAnsi="Arial" w:cs="Arial"/>
          <w:color w:val="000000" w:themeColor="text1"/>
          <w:sz w:val="24"/>
        </w:rPr>
      </w:pPr>
      <w:r>
        <w:rPr>
          <w:rFonts w:ascii="Arial" w:hAnsi="Arial" w:cs="Arial"/>
          <w:color w:val="000000" w:themeColor="text1"/>
          <w:sz w:val="24"/>
        </w:rPr>
        <w:t>If, after reviewing this information</w:t>
      </w:r>
      <w:r w:rsidR="003F7E08">
        <w:rPr>
          <w:rFonts w:ascii="Arial" w:hAnsi="Arial" w:cs="Arial"/>
          <w:color w:val="000000" w:themeColor="text1"/>
          <w:sz w:val="24"/>
        </w:rPr>
        <w:t xml:space="preserve">, you are eligible and interested in participating, please </w:t>
      </w:r>
      <w:r w:rsidR="003F7E08" w:rsidRPr="003F7E08">
        <w:rPr>
          <w:rFonts w:ascii="Arial" w:hAnsi="Arial" w:cs="Arial"/>
          <w:color w:val="000000" w:themeColor="text1"/>
          <w:sz w:val="24"/>
        </w:rPr>
        <w:t>complete the</w:t>
      </w:r>
      <w:r>
        <w:rPr>
          <w:rFonts w:ascii="Arial" w:hAnsi="Arial" w:cs="Arial"/>
          <w:color w:val="000000" w:themeColor="text1"/>
          <w:sz w:val="24"/>
        </w:rPr>
        <w:t xml:space="preserve"> attached</w:t>
      </w:r>
      <w:r w:rsidR="003F7E08" w:rsidRPr="003F7E08">
        <w:rPr>
          <w:rFonts w:ascii="Arial" w:hAnsi="Arial" w:cs="Arial"/>
          <w:color w:val="000000" w:themeColor="text1"/>
          <w:sz w:val="24"/>
        </w:rPr>
        <w:t xml:space="preserve"> interes</w:t>
      </w:r>
      <w:r>
        <w:rPr>
          <w:rFonts w:ascii="Arial" w:hAnsi="Arial" w:cs="Arial"/>
          <w:color w:val="000000" w:themeColor="text1"/>
          <w:sz w:val="24"/>
        </w:rPr>
        <w:t>t form. A</w:t>
      </w:r>
      <w:r w:rsidR="003F7E08" w:rsidRPr="003F7E08">
        <w:rPr>
          <w:rFonts w:ascii="Arial" w:hAnsi="Arial" w:cs="Arial"/>
          <w:color w:val="000000" w:themeColor="text1"/>
          <w:sz w:val="24"/>
        </w:rPr>
        <w:t>n OCDE Preschool GLAD® Co</w:t>
      </w:r>
      <w:r w:rsidR="003F7E08">
        <w:rPr>
          <w:rFonts w:ascii="Arial" w:hAnsi="Arial" w:cs="Arial"/>
          <w:color w:val="000000" w:themeColor="text1"/>
          <w:sz w:val="24"/>
        </w:rPr>
        <w:t xml:space="preserve">ordinator will contact you </w:t>
      </w:r>
      <w:r w:rsidR="003F7E08" w:rsidRPr="003F7E08">
        <w:rPr>
          <w:rFonts w:ascii="Arial" w:hAnsi="Arial" w:cs="Arial"/>
          <w:color w:val="000000" w:themeColor="text1"/>
          <w:sz w:val="24"/>
        </w:rPr>
        <w:t>to discuss possible participation.</w:t>
      </w:r>
      <w:r>
        <w:rPr>
          <w:rFonts w:ascii="Arial" w:hAnsi="Arial" w:cs="Arial"/>
          <w:color w:val="000000" w:themeColor="text1"/>
          <w:sz w:val="24"/>
        </w:rPr>
        <w:t xml:space="preserve"> Participation selection will be determined</w:t>
      </w:r>
      <w:r w:rsidR="002A653C">
        <w:rPr>
          <w:rFonts w:ascii="Arial" w:hAnsi="Arial" w:cs="Arial"/>
          <w:color w:val="000000" w:themeColor="text1"/>
          <w:sz w:val="24"/>
        </w:rPr>
        <w:t xml:space="preserve"> based on need, broad representation across counties, and </w:t>
      </w:r>
      <w:r>
        <w:rPr>
          <w:rFonts w:ascii="Arial" w:hAnsi="Arial" w:cs="Arial"/>
          <w:color w:val="000000" w:themeColor="text1"/>
          <w:sz w:val="24"/>
        </w:rPr>
        <w:t>program</w:t>
      </w:r>
      <w:r w:rsidR="002A653C">
        <w:rPr>
          <w:rFonts w:ascii="Arial" w:hAnsi="Arial" w:cs="Arial"/>
          <w:color w:val="000000" w:themeColor="text1"/>
          <w:sz w:val="24"/>
        </w:rPr>
        <w:t xml:space="preserve"> capacity for implementation.</w:t>
      </w:r>
    </w:p>
    <w:p w14:paraId="39667D4A" w14:textId="77777777" w:rsidR="00EF57C6" w:rsidRPr="003F7E08" w:rsidRDefault="00EF57C6" w:rsidP="00EF57C6">
      <w:pPr>
        <w:pStyle w:val="ListParagraph"/>
        <w:numPr>
          <w:ilvl w:val="0"/>
          <w:numId w:val="2"/>
        </w:numPr>
        <w:rPr>
          <w:rFonts w:ascii="Arial" w:hAnsi="Arial" w:cs="Arial"/>
          <w:sz w:val="24"/>
        </w:rPr>
      </w:pPr>
      <w:r>
        <w:rPr>
          <w:rFonts w:ascii="Arial" w:hAnsi="Arial" w:cs="Arial"/>
          <w:b/>
          <w:sz w:val="24"/>
        </w:rPr>
        <w:t>Eligible Programs</w:t>
      </w:r>
    </w:p>
    <w:p w14:paraId="2BE16483" w14:textId="77777777" w:rsidR="003F7E08" w:rsidRPr="00EF57C6" w:rsidRDefault="003F7E08" w:rsidP="003F7E08">
      <w:pPr>
        <w:pStyle w:val="ListParagraph"/>
        <w:ind w:left="1080"/>
        <w:rPr>
          <w:rFonts w:ascii="Arial" w:hAnsi="Arial" w:cs="Arial"/>
          <w:sz w:val="24"/>
        </w:rPr>
      </w:pPr>
    </w:p>
    <w:tbl>
      <w:tblPr>
        <w:tblStyle w:val="TableGrid"/>
        <w:tblW w:w="0" w:type="auto"/>
        <w:tblInd w:w="1080" w:type="dxa"/>
        <w:tblLook w:val="04A0" w:firstRow="1" w:lastRow="0" w:firstColumn="1" w:lastColumn="0" w:noHBand="0" w:noVBand="1"/>
      </w:tblPr>
      <w:tblGrid>
        <w:gridCol w:w="8270"/>
      </w:tblGrid>
      <w:tr w:rsidR="00EF57C6" w14:paraId="3EA42462" w14:textId="77777777" w:rsidTr="00A22641">
        <w:tc>
          <w:tcPr>
            <w:tcW w:w="8270" w:type="dxa"/>
            <w:shd w:val="clear" w:color="auto" w:fill="D0CECE" w:themeFill="background2" w:themeFillShade="E6"/>
          </w:tcPr>
          <w:p w14:paraId="00D9CD43" w14:textId="77777777" w:rsidR="00EF57C6" w:rsidRDefault="00EF57C6" w:rsidP="002A653C">
            <w:pPr>
              <w:pStyle w:val="ListParagraph"/>
              <w:ind w:left="0"/>
              <w:rPr>
                <w:rFonts w:ascii="Arial" w:hAnsi="Arial" w:cs="Arial"/>
                <w:sz w:val="24"/>
              </w:rPr>
            </w:pPr>
            <w:r>
              <w:rPr>
                <w:rFonts w:ascii="Arial" w:hAnsi="Arial" w:cs="Arial"/>
                <w:sz w:val="24"/>
              </w:rPr>
              <w:t>Eligib</w:t>
            </w:r>
            <w:r w:rsidR="002A653C">
              <w:rPr>
                <w:rFonts w:ascii="Arial" w:hAnsi="Arial" w:cs="Arial"/>
                <w:sz w:val="24"/>
              </w:rPr>
              <w:t>le Programs: (programs in school catchment areas</w:t>
            </w:r>
            <w:r w:rsidR="00441491">
              <w:rPr>
                <w:rFonts w:ascii="Arial" w:hAnsi="Arial" w:cs="Arial"/>
                <w:sz w:val="24"/>
              </w:rPr>
              <w:t xml:space="preserve"> </w:t>
            </w:r>
            <w:r w:rsidR="002A653C">
              <w:rPr>
                <w:rFonts w:ascii="Arial" w:hAnsi="Arial" w:cs="Arial"/>
                <w:sz w:val="24"/>
              </w:rPr>
              <w:t>with Local Control Funding Formula supplemental grants for targeted disadvantaged pupils with a focus on those classified as English Learners)</w:t>
            </w:r>
          </w:p>
        </w:tc>
      </w:tr>
      <w:tr w:rsidR="00EF57C6" w14:paraId="44812E55" w14:textId="77777777" w:rsidTr="00A22641">
        <w:tc>
          <w:tcPr>
            <w:tcW w:w="8270" w:type="dxa"/>
          </w:tcPr>
          <w:p w14:paraId="3A14A16A" w14:textId="77777777" w:rsidR="00EF57C6" w:rsidRDefault="00EF57C6" w:rsidP="00EF57C6">
            <w:pPr>
              <w:pStyle w:val="ListParagraph"/>
              <w:numPr>
                <w:ilvl w:val="0"/>
                <w:numId w:val="3"/>
              </w:numPr>
              <w:rPr>
                <w:rFonts w:ascii="Arial" w:hAnsi="Arial" w:cs="Arial"/>
                <w:sz w:val="24"/>
              </w:rPr>
            </w:pPr>
            <w:r>
              <w:rPr>
                <w:rFonts w:ascii="Arial" w:hAnsi="Arial" w:cs="Arial"/>
                <w:sz w:val="24"/>
              </w:rPr>
              <w:t>First Priority: CDE/ELCD-contracted programs participating in a local Quality Counts California (QCC) consortium</w:t>
            </w:r>
          </w:p>
        </w:tc>
      </w:tr>
      <w:tr w:rsidR="00EF57C6" w14:paraId="3A997AD3" w14:textId="77777777" w:rsidTr="00A22641">
        <w:tc>
          <w:tcPr>
            <w:tcW w:w="8270" w:type="dxa"/>
          </w:tcPr>
          <w:p w14:paraId="2ADB5004" w14:textId="77777777" w:rsidR="00EF57C6" w:rsidRDefault="00EF57C6" w:rsidP="00EF57C6">
            <w:pPr>
              <w:pStyle w:val="ListParagraph"/>
              <w:numPr>
                <w:ilvl w:val="0"/>
                <w:numId w:val="3"/>
              </w:numPr>
              <w:rPr>
                <w:rFonts w:ascii="Arial" w:hAnsi="Arial" w:cs="Arial"/>
                <w:sz w:val="24"/>
              </w:rPr>
            </w:pPr>
            <w:r>
              <w:rPr>
                <w:rFonts w:ascii="Arial" w:hAnsi="Arial" w:cs="Arial"/>
                <w:sz w:val="24"/>
              </w:rPr>
              <w:t>Second Priority: licensed programs participating in a local QCC consortium and serving children receiving subsidies, i.e., Cal WORKS or Alternative Payment vouchers</w:t>
            </w:r>
          </w:p>
        </w:tc>
      </w:tr>
      <w:tr w:rsidR="00EF57C6" w14:paraId="6D2B441D" w14:textId="77777777" w:rsidTr="00A22641">
        <w:tc>
          <w:tcPr>
            <w:tcW w:w="8270" w:type="dxa"/>
            <w:shd w:val="clear" w:color="auto" w:fill="D0CECE" w:themeFill="background2" w:themeFillShade="E6"/>
          </w:tcPr>
          <w:p w14:paraId="2D09D489" w14:textId="77777777" w:rsidR="00EF57C6" w:rsidRDefault="00A22641" w:rsidP="00EF57C6">
            <w:pPr>
              <w:pStyle w:val="ListParagraph"/>
              <w:ind w:left="0"/>
              <w:rPr>
                <w:rFonts w:ascii="Arial" w:hAnsi="Arial" w:cs="Arial"/>
                <w:sz w:val="24"/>
              </w:rPr>
            </w:pPr>
            <w:r>
              <w:rPr>
                <w:rFonts w:ascii="Arial" w:hAnsi="Arial" w:cs="Arial"/>
                <w:sz w:val="24"/>
              </w:rPr>
              <w:t>Ineligible Programs:</w:t>
            </w:r>
          </w:p>
        </w:tc>
      </w:tr>
      <w:tr w:rsidR="00EF57C6" w14:paraId="655C9B4E" w14:textId="77777777" w:rsidTr="00A22641">
        <w:tc>
          <w:tcPr>
            <w:tcW w:w="8270" w:type="dxa"/>
          </w:tcPr>
          <w:p w14:paraId="2FE0FD27" w14:textId="77777777" w:rsidR="00EF57C6" w:rsidRDefault="00A22641" w:rsidP="00A22641">
            <w:pPr>
              <w:pStyle w:val="ListParagraph"/>
              <w:numPr>
                <w:ilvl w:val="0"/>
                <w:numId w:val="4"/>
              </w:numPr>
              <w:rPr>
                <w:rFonts w:ascii="Arial" w:hAnsi="Arial" w:cs="Arial"/>
                <w:sz w:val="24"/>
              </w:rPr>
            </w:pPr>
            <w:r>
              <w:rPr>
                <w:rFonts w:ascii="Arial" w:hAnsi="Arial" w:cs="Arial"/>
                <w:sz w:val="24"/>
              </w:rPr>
              <w:t>Programs not in LCFF catchment areas</w:t>
            </w:r>
          </w:p>
        </w:tc>
      </w:tr>
      <w:tr w:rsidR="00EF57C6" w14:paraId="33926302" w14:textId="77777777" w:rsidTr="00A22641">
        <w:tc>
          <w:tcPr>
            <w:tcW w:w="8270" w:type="dxa"/>
          </w:tcPr>
          <w:p w14:paraId="2CBEECE2" w14:textId="77777777" w:rsidR="00EF57C6" w:rsidRDefault="00A22641" w:rsidP="00A22641">
            <w:pPr>
              <w:pStyle w:val="ListParagraph"/>
              <w:numPr>
                <w:ilvl w:val="0"/>
                <w:numId w:val="4"/>
              </w:numPr>
              <w:rPr>
                <w:rFonts w:ascii="Arial" w:hAnsi="Arial" w:cs="Arial"/>
                <w:sz w:val="24"/>
              </w:rPr>
            </w:pPr>
            <w:r>
              <w:rPr>
                <w:rFonts w:ascii="Arial" w:hAnsi="Arial" w:cs="Arial"/>
                <w:sz w:val="24"/>
              </w:rPr>
              <w:t>Federally funded programs (i.e., Head Start)</w:t>
            </w:r>
          </w:p>
        </w:tc>
      </w:tr>
    </w:tbl>
    <w:p w14:paraId="11ED1374" w14:textId="77777777" w:rsidR="00EF57C6" w:rsidRPr="00EF57C6" w:rsidRDefault="00EF57C6" w:rsidP="00EF57C6">
      <w:pPr>
        <w:pStyle w:val="ListParagraph"/>
        <w:ind w:left="1080"/>
        <w:rPr>
          <w:rFonts w:ascii="Arial" w:hAnsi="Arial" w:cs="Arial"/>
          <w:sz w:val="24"/>
        </w:rPr>
      </w:pPr>
    </w:p>
    <w:p w14:paraId="4F1006CE" w14:textId="77777777" w:rsidR="00EF57C6" w:rsidRPr="00EF57C6" w:rsidRDefault="00EF57C6" w:rsidP="00EF57C6">
      <w:pPr>
        <w:pStyle w:val="ListParagraph"/>
        <w:ind w:left="1080"/>
        <w:rPr>
          <w:rFonts w:ascii="Arial" w:hAnsi="Arial" w:cs="Arial"/>
          <w:sz w:val="24"/>
        </w:rPr>
      </w:pPr>
    </w:p>
    <w:p w14:paraId="34E1F97C" w14:textId="77777777" w:rsidR="00EF57C6" w:rsidRPr="00A22641" w:rsidRDefault="003F7E08" w:rsidP="00EF57C6">
      <w:pPr>
        <w:pStyle w:val="ListParagraph"/>
        <w:numPr>
          <w:ilvl w:val="0"/>
          <w:numId w:val="2"/>
        </w:numPr>
        <w:rPr>
          <w:rFonts w:ascii="Arial" w:hAnsi="Arial" w:cs="Arial"/>
          <w:sz w:val="24"/>
        </w:rPr>
      </w:pPr>
      <w:r>
        <w:rPr>
          <w:rFonts w:ascii="Arial" w:hAnsi="Arial" w:cs="Arial"/>
          <w:b/>
          <w:sz w:val="24"/>
        </w:rPr>
        <w:t>Professional Development</w:t>
      </w:r>
    </w:p>
    <w:p w14:paraId="5C2CCC0F" w14:textId="77777777" w:rsidR="00A22641" w:rsidRPr="00CA2D81" w:rsidRDefault="00CA2D81" w:rsidP="00CA2D81">
      <w:pPr>
        <w:pStyle w:val="ListParagraph"/>
        <w:ind w:left="1080"/>
        <w:rPr>
          <w:rFonts w:ascii="Arial" w:hAnsi="Arial" w:cs="Arial"/>
          <w:sz w:val="24"/>
        </w:rPr>
      </w:pPr>
      <w:r>
        <w:rPr>
          <w:rFonts w:ascii="Arial" w:hAnsi="Arial" w:cs="Arial"/>
          <w:sz w:val="24"/>
        </w:rPr>
        <w:t xml:space="preserve">The OCDE Preschool GLAD® Professional Development Model provides a continuum of learning and support activities designed to prepare and embolden early childhood educators in developing and sustaining quality early learning and supporting dual language and biliteracy development. This professional development model promotes a culture of ongoing professional growth in individuals and systems. Educators participating in the model are engaged in thinking about how children learn language. Successful research strategies are </w:t>
      </w:r>
      <w:proofErr w:type="gramStart"/>
      <w:r>
        <w:rPr>
          <w:rFonts w:ascii="Arial" w:hAnsi="Arial" w:cs="Arial"/>
          <w:sz w:val="24"/>
        </w:rPr>
        <w:t>introduced</w:t>
      </w:r>
      <w:proofErr w:type="gramEnd"/>
      <w:r>
        <w:rPr>
          <w:rFonts w:ascii="Arial" w:hAnsi="Arial" w:cs="Arial"/>
          <w:sz w:val="24"/>
        </w:rPr>
        <w:t xml:space="preserve"> and participants have the </w:t>
      </w:r>
      <w:r w:rsidR="00CD24CA">
        <w:rPr>
          <w:rFonts w:ascii="Arial" w:hAnsi="Arial" w:cs="Arial"/>
          <w:sz w:val="24"/>
        </w:rPr>
        <w:t xml:space="preserve">opportunity to observe and </w:t>
      </w:r>
      <w:r>
        <w:rPr>
          <w:rFonts w:ascii="Arial" w:hAnsi="Arial" w:cs="Arial"/>
          <w:sz w:val="24"/>
        </w:rPr>
        <w:t>practice the strategies. Working with other professionals encourages ongoing growth and learning in practi</w:t>
      </w:r>
      <w:r w:rsidR="000451F8">
        <w:rPr>
          <w:rFonts w:ascii="Arial" w:hAnsi="Arial" w:cs="Arial"/>
          <w:sz w:val="24"/>
        </w:rPr>
        <w:t>ti</w:t>
      </w:r>
      <w:r>
        <w:rPr>
          <w:rFonts w:ascii="Arial" w:hAnsi="Arial" w:cs="Arial"/>
          <w:sz w:val="24"/>
        </w:rPr>
        <w:t>oners.</w:t>
      </w:r>
    </w:p>
    <w:p w14:paraId="3D9D3643" w14:textId="77777777" w:rsidR="00A22641" w:rsidRPr="00A22641" w:rsidRDefault="00A22641" w:rsidP="00A22641">
      <w:pPr>
        <w:pStyle w:val="ListParagraph"/>
        <w:ind w:left="1800"/>
        <w:rPr>
          <w:rFonts w:ascii="Arial" w:hAnsi="Arial" w:cs="Arial"/>
          <w:sz w:val="24"/>
        </w:rPr>
      </w:pPr>
    </w:p>
    <w:p w14:paraId="533787DF" w14:textId="77777777" w:rsidR="007E02C5" w:rsidRDefault="007E02C5" w:rsidP="007E02C5">
      <w:pPr>
        <w:pStyle w:val="ListParagraph"/>
        <w:ind w:left="1080"/>
        <w:rPr>
          <w:rFonts w:ascii="Arial" w:hAnsi="Arial" w:cs="Arial"/>
          <w:sz w:val="24"/>
        </w:rPr>
      </w:pPr>
      <w:r>
        <w:rPr>
          <w:rFonts w:ascii="Arial" w:hAnsi="Arial" w:cs="Arial"/>
          <w:sz w:val="24"/>
        </w:rPr>
        <w:t>The professional development program consists of four parts:</w:t>
      </w:r>
    </w:p>
    <w:p w14:paraId="1464668F" w14:textId="77777777" w:rsidR="007E02C5" w:rsidRDefault="007E02C5" w:rsidP="007E02C5">
      <w:pPr>
        <w:pStyle w:val="ListParagraph"/>
        <w:numPr>
          <w:ilvl w:val="0"/>
          <w:numId w:val="5"/>
        </w:numPr>
        <w:rPr>
          <w:rFonts w:ascii="Arial" w:hAnsi="Arial" w:cs="Arial"/>
          <w:sz w:val="24"/>
        </w:rPr>
      </w:pPr>
      <w:r>
        <w:rPr>
          <w:rFonts w:ascii="Arial" w:hAnsi="Arial" w:cs="Arial"/>
          <w:sz w:val="24"/>
        </w:rPr>
        <w:t>Leadership Ensemble for director and teacher leaders</w:t>
      </w:r>
    </w:p>
    <w:p w14:paraId="6ABF28AE" w14:textId="77777777" w:rsidR="007E02C5" w:rsidRDefault="007E02C5" w:rsidP="007E02C5">
      <w:pPr>
        <w:pStyle w:val="ListParagraph"/>
        <w:numPr>
          <w:ilvl w:val="0"/>
          <w:numId w:val="5"/>
        </w:numPr>
        <w:rPr>
          <w:rFonts w:ascii="Arial" w:hAnsi="Arial" w:cs="Arial"/>
          <w:sz w:val="24"/>
        </w:rPr>
      </w:pPr>
      <w:r>
        <w:rPr>
          <w:rFonts w:ascii="Arial" w:hAnsi="Arial" w:cs="Arial"/>
          <w:sz w:val="24"/>
        </w:rPr>
        <w:t>Preschool GLAD® training for educators</w:t>
      </w:r>
    </w:p>
    <w:p w14:paraId="428885E9" w14:textId="77777777" w:rsidR="007E02C5" w:rsidRDefault="007E02C5" w:rsidP="007E02C5">
      <w:pPr>
        <w:pStyle w:val="ListParagraph"/>
        <w:numPr>
          <w:ilvl w:val="0"/>
          <w:numId w:val="5"/>
        </w:numPr>
        <w:rPr>
          <w:rFonts w:ascii="Arial" w:hAnsi="Arial" w:cs="Arial"/>
          <w:sz w:val="24"/>
        </w:rPr>
      </w:pPr>
      <w:r>
        <w:rPr>
          <w:rFonts w:ascii="Arial" w:hAnsi="Arial" w:cs="Arial"/>
          <w:sz w:val="24"/>
        </w:rPr>
        <w:t>Follow-up mentoring and coaching</w:t>
      </w:r>
    </w:p>
    <w:p w14:paraId="0A86084D" w14:textId="77777777" w:rsidR="007E02C5" w:rsidRDefault="007E02C5" w:rsidP="007E02C5">
      <w:pPr>
        <w:pStyle w:val="ListParagraph"/>
        <w:numPr>
          <w:ilvl w:val="0"/>
          <w:numId w:val="5"/>
        </w:numPr>
        <w:rPr>
          <w:rFonts w:ascii="Arial" w:hAnsi="Arial" w:cs="Arial"/>
          <w:sz w:val="24"/>
        </w:rPr>
      </w:pPr>
      <w:r>
        <w:rPr>
          <w:rFonts w:ascii="Arial" w:hAnsi="Arial" w:cs="Arial"/>
          <w:sz w:val="24"/>
        </w:rPr>
        <w:t>Opportunity to participate in Training-of-trainers</w:t>
      </w:r>
    </w:p>
    <w:p w14:paraId="52F91E7B" w14:textId="77777777" w:rsidR="000F1859" w:rsidRDefault="000F1859" w:rsidP="000F1859">
      <w:pPr>
        <w:pStyle w:val="ListParagraph"/>
        <w:ind w:left="1080"/>
        <w:rPr>
          <w:rFonts w:ascii="Arial" w:hAnsi="Arial" w:cs="Arial"/>
          <w:sz w:val="24"/>
        </w:rPr>
      </w:pPr>
    </w:p>
    <w:tbl>
      <w:tblPr>
        <w:tblStyle w:val="TableGrid"/>
        <w:tblW w:w="0" w:type="auto"/>
        <w:tblInd w:w="1080" w:type="dxa"/>
        <w:tblLayout w:type="fixed"/>
        <w:tblLook w:val="04A0" w:firstRow="1" w:lastRow="0" w:firstColumn="1" w:lastColumn="0" w:noHBand="0" w:noVBand="1"/>
      </w:tblPr>
      <w:tblGrid>
        <w:gridCol w:w="2605"/>
        <w:gridCol w:w="1825"/>
        <w:gridCol w:w="1915"/>
        <w:gridCol w:w="1925"/>
      </w:tblGrid>
      <w:tr w:rsidR="007E02C5" w14:paraId="7F87C62B" w14:textId="77777777" w:rsidTr="00AA0C63">
        <w:tc>
          <w:tcPr>
            <w:tcW w:w="2605" w:type="dxa"/>
          </w:tcPr>
          <w:p w14:paraId="3A132A7A" w14:textId="77777777" w:rsidR="007E02C5" w:rsidRPr="007E02C5" w:rsidRDefault="007E02C5" w:rsidP="007E02C5">
            <w:pPr>
              <w:pStyle w:val="ListParagraph"/>
              <w:ind w:left="0"/>
              <w:jc w:val="center"/>
              <w:rPr>
                <w:rFonts w:ascii="Arial" w:hAnsi="Arial" w:cs="Arial"/>
                <w:b/>
                <w:sz w:val="24"/>
              </w:rPr>
            </w:pPr>
            <w:r w:rsidRPr="007E02C5">
              <w:rPr>
                <w:rFonts w:ascii="Arial" w:hAnsi="Arial" w:cs="Arial"/>
                <w:b/>
                <w:sz w:val="24"/>
              </w:rPr>
              <w:t>Professional Development</w:t>
            </w:r>
          </w:p>
        </w:tc>
        <w:tc>
          <w:tcPr>
            <w:tcW w:w="1825" w:type="dxa"/>
          </w:tcPr>
          <w:p w14:paraId="0C516357" w14:textId="77777777" w:rsidR="007E02C5" w:rsidRPr="007E02C5" w:rsidRDefault="007E02C5" w:rsidP="007E02C5">
            <w:pPr>
              <w:pStyle w:val="ListParagraph"/>
              <w:ind w:left="0"/>
              <w:jc w:val="center"/>
              <w:rPr>
                <w:rFonts w:ascii="Arial" w:hAnsi="Arial" w:cs="Arial"/>
                <w:b/>
                <w:sz w:val="24"/>
              </w:rPr>
            </w:pPr>
            <w:r w:rsidRPr="007E02C5">
              <w:rPr>
                <w:rFonts w:ascii="Arial" w:hAnsi="Arial" w:cs="Arial"/>
                <w:b/>
                <w:sz w:val="24"/>
              </w:rPr>
              <w:t>Who is involved</w:t>
            </w:r>
          </w:p>
        </w:tc>
        <w:tc>
          <w:tcPr>
            <w:tcW w:w="1915" w:type="dxa"/>
          </w:tcPr>
          <w:p w14:paraId="295CABFE" w14:textId="77777777" w:rsidR="007E02C5" w:rsidRPr="007E02C5" w:rsidRDefault="007E02C5" w:rsidP="007E02C5">
            <w:pPr>
              <w:pStyle w:val="ListParagraph"/>
              <w:ind w:left="0"/>
              <w:jc w:val="center"/>
              <w:rPr>
                <w:rFonts w:ascii="Arial" w:hAnsi="Arial" w:cs="Arial"/>
                <w:b/>
                <w:sz w:val="24"/>
              </w:rPr>
            </w:pPr>
            <w:r w:rsidRPr="007E02C5">
              <w:rPr>
                <w:rFonts w:ascii="Arial" w:hAnsi="Arial" w:cs="Arial"/>
                <w:b/>
                <w:sz w:val="24"/>
              </w:rPr>
              <w:t>Cost to program</w:t>
            </w:r>
          </w:p>
        </w:tc>
        <w:tc>
          <w:tcPr>
            <w:tcW w:w="1925" w:type="dxa"/>
          </w:tcPr>
          <w:p w14:paraId="633EE944" w14:textId="77777777" w:rsidR="007E02C5" w:rsidRPr="007E02C5" w:rsidRDefault="007E02C5" w:rsidP="007E02C5">
            <w:pPr>
              <w:pStyle w:val="ListParagraph"/>
              <w:ind w:left="0"/>
              <w:jc w:val="center"/>
              <w:rPr>
                <w:rFonts w:ascii="Arial" w:hAnsi="Arial" w:cs="Arial"/>
                <w:b/>
                <w:sz w:val="24"/>
              </w:rPr>
            </w:pPr>
            <w:r w:rsidRPr="007E02C5">
              <w:rPr>
                <w:rFonts w:ascii="Arial" w:hAnsi="Arial" w:cs="Arial"/>
                <w:b/>
                <w:sz w:val="24"/>
              </w:rPr>
              <w:t>Cost covered by OCDE Preschool GLAD®</w:t>
            </w:r>
          </w:p>
        </w:tc>
      </w:tr>
      <w:tr w:rsidR="007E02C5" w14:paraId="3281E17A" w14:textId="77777777" w:rsidTr="00AA0C63">
        <w:tc>
          <w:tcPr>
            <w:tcW w:w="2605" w:type="dxa"/>
          </w:tcPr>
          <w:p w14:paraId="16CA521D" w14:textId="77777777" w:rsidR="007E02C5" w:rsidRPr="007E02C5" w:rsidRDefault="007E02C5" w:rsidP="000F1859">
            <w:pPr>
              <w:pStyle w:val="ListParagraph"/>
              <w:ind w:left="0"/>
              <w:rPr>
                <w:rFonts w:ascii="Arial" w:hAnsi="Arial" w:cs="Arial"/>
                <w:b/>
                <w:i/>
                <w:sz w:val="24"/>
              </w:rPr>
            </w:pPr>
            <w:r w:rsidRPr="007E02C5">
              <w:rPr>
                <w:rFonts w:ascii="Arial" w:hAnsi="Arial" w:cs="Arial"/>
                <w:b/>
                <w:i/>
                <w:sz w:val="24"/>
              </w:rPr>
              <w:t>Leadership Ensemble – 3 days total</w:t>
            </w:r>
          </w:p>
        </w:tc>
        <w:tc>
          <w:tcPr>
            <w:tcW w:w="1825" w:type="dxa"/>
          </w:tcPr>
          <w:p w14:paraId="6ABCEAFD" w14:textId="77777777" w:rsidR="007E02C5" w:rsidRDefault="007E02C5" w:rsidP="000F1859">
            <w:pPr>
              <w:pStyle w:val="ListParagraph"/>
              <w:ind w:left="0"/>
              <w:rPr>
                <w:rFonts w:ascii="Arial" w:hAnsi="Arial" w:cs="Arial"/>
                <w:sz w:val="24"/>
              </w:rPr>
            </w:pPr>
            <w:r>
              <w:rPr>
                <w:rFonts w:ascii="Arial" w:hAnsi="Arial" w:cs="Arial"/>
                <w:sz w:val="24"/>
              </w:rPr>
              <w:t>Director</w:t>
            </w:r>
          </w:p>
          <w:p w14:paraId="6C8FDE8C" w14:textId="77777777" w:rsidR="002A653C" w:rsidRDefault="002A653C" w:rsidP="000F1859">
            <w:pPr>
              <w:pStyle w:val="ListParagraph"/>
              <w:ind w:left="0"/>
              <w:rPr>
                <w:rFonts w:ascii="Arial" w:hAnsi="Arial" w:cs="Arial"/>
                <w:sz w:val="24"/>
              </w:rPr>
            </w:pPr>
            <w:r>
              <w:rPr>
                <w:rFonts w:ascii="Arial" w:hAnsi="Arial" w:cs="Arial"/>
                <w:sz w:val="24"/>
              </w:rPr>
              <w:t>Teacher leaders</w:t>
            </w:r>
          </w:p>
        </w:tc>
        <w:tc>
          <w:tcPr>
            <w:tcW w:w="1915" w:type="dxa"/>
          </w:tcPr>
          <w:p w14:paraId="66599D9D" w14:textId="77777777" w:rsidR="007E02C5" w:rsidRDefault="007E02C5" w:rsidP="000F1859">
            <w:pPr>
              <w:pStyle w:val="ListParagraph"/>
              <w:ind w:left="0"/>
              <w:rPr>
                <w:rFonts w:ascii="Arial" w:hAnsi="Arial" w:cs="Arial"/>
                <w:sz w:val="24"/>
              </w:rPr>
            </w:pPr>
            <w:r>
              <w:rPr>
                <w:rFonts w:ascii="Arial" w:hAnsi="Arial" w:cs="Arial"/>
                <w:sz w:val="24"/>
              </w:rPr>
              <w:t>any travel expense</w:t>
            </w:r>
          </w:p>
          <w:p w14:paraId="17007A83" w14:textId="77777777" w:rsidR="007E02C5" w:rsidRDefault="007E02C5" w:rsidP="000F1859">
            <w:pPr>
              <w:pStyle w:val="ListParagraph"/>
              <w:ind w:left="0"/>
              <w:rPr>
                <w:rFonts w:ascii="Arial" w:hAnsi="Arial" w:cs="Arial"/>
                <w:sz w:val="24"/>
              </w:rPr>
            </w:pPr>
          </w:p>
        </w:tc>
        <w:tc>
          <w:tcPr>
            <w:tcW w:w="1925" w:type="dxa"/>
          </w:tcPr>
          <w:p w14:paraId="0868AB57" w14:textId="77777777" w:rsidR="007E02C5" w:rsidRDefault="007E02C5" w:rsidP="000F1859">
            <w:pPr>
              <w:pStyle w:val="ListParagraph"/>
              <w:ind w:left="0"/>
              <w:rPr>
                <w:rFonts w:ascii="Arial" w:hAnsi="Arial" w:cs="Arial"/>
                <w:sz w:val="24"/>
              </w:rPr>
            </w:pPr>
            <w:r>
              <w:rPr>
                <w:rFonts w:ascii="Arial" w:hAnsi="Arial" w:cs="Arial"/>
                <w:sz w:val="24"/>
              </w:rPr>
              <w:t>$400 per participant</w:t>
            </w:r>
          </w:p>
        </w:tc>
      </w:tr>
      <w:tr w:rsidR="002A653C" w14:paraId="40446591" w14:textId="77777777" w:rsidTr="00AA0C63">
        <w:tc>
          <w:tcPr>
            <w:tcW w:w="2605" w:type="dxa"/>
          </w:tcPr>
          <w:p w14:paraId="3BB3D9FD" w14:textId="77777777" w:rsidR="002A653C" w:rsidRPr="007E02C5" w:rsidRDefault="002A653C" w:rsidP="002A653C">
            <w:pPr>
              <w:pStyle w:val="ListParagraph"/>
              <w:ind w:left="0"/>
              <w:rPr>
                <w:rFonts w:ascii="Arial" w:hAnsi="Arial" w:cs="Arial"/>
                <w:b/>
                <w:i/>
                <w:sz w:val="24"/>
              </w:rPr>
            </w:pPr>
            <w:r w:rsidRPr="007E02C5">
              <w:rPr>
                <w:rFonts w:ascii="Arial" w:hAnsi="Arial" w:cs="Arial"/>
                <w:b/>
                <w:i/>
                <w:sz w:val="24"/>
              </w:rPr>
              <w:t xml:space="preserve">Preschool GLAD® </w:t>
            </w:r>
            <w:r>
              <w:rPr>
                <w:rFonts w:ascii="Arial" w:hAnsi="Arial" w:cs="Arial"/>
                <w:b/>
                <w:i/>
                <w:sz w:val="24"/>
              </w:rPr>
              <w:t>Day 1 Overview – 1 day</w:t>
            </w:r>
          </w:p>
        </w:tc>
        <w:tc>
          <w:tcPr>
            <w:tcW w:w="1825" w:type="dxa"/>
          </w:tcPr>
          <w:p w14:paraId="7DBEA27D" w14:textId="77777777" w:rsidR="002A653C" w:rsidRDefault="002A653C" w:rsidP="000F1859">
            <w:pPr>
              <w:pStyle w:val="ListParagraph"/>
              <w:ind w:left="0"/>
              <w:rPr>
                <w:rFonts w:ascii="Arial" w:hAnsi="Arial" w:cs="Arial"/>
                <w:sz w:val="24"/>
              </w:rPr>
            </w:pPr>
            <w:r>
              <w:rPr>
                <w:rFonts w:ascii="Arial" w:hAnsi="Arial" w:cs="Arial"/>
                <w:sz w:val="24"/>
              </w:rPr>
              <w:t>Teachers</w:t>
            </w:r>
          </w:p>
          <w:p w14:paraId="156C7E9D" w14:textId="77777777" w:rsidR="002A653C" w:rsidRDefault="002A653C" w:rsidP="000F1859">
            <w:pPr>
              <w:pStyle w:val="ListParagraph"/>
              <w:ind w:left="0"/>
              <w:rPr>
                <w:rFonts w:ascii="Arial" w:hAnsi="Arial" w:cs="Arial"/>
                <w:sz w:val="24"/>
              </w:rPr>
            </w:pPr>
            <w:r>
              <w:rPr>
                <w:rFonts w:ascii="Arial" w:hAnsi="Arial" w:cs="Arial"/>
                <w:sz w:val="24"/>
              </w:rPr>
              <w:t>Assistants</w:t>
            </w:r>
          </w:p>
        </w:tc>
        <w:tc>
          <w:tcPr>
            <w:tcW w:w="1915" w:type="dxa"/>
          </w:tcPr>
          <w:p w14:paraId="7E420168" w14:textId="77777777" w:rsidR="002A653C" w:rsidRDefault="002A653C" w:rsidP="000F1859">
            <w:pPr>
              <w:pStyle w:val="ListParagraph"/>
              <w:ind w:left="0"/>
              <w:rPr>
                <w:rFonts w:ascii="Arial" w:hAnsi="Arial" w:cs="Arial"/>
                <w:sz w:val="24"/>
              </w:rPr>
            </w:pPr>
            <w:r>
              <w:rPr>
                <w:rFonts w:ascii="Arial" w:hAnsi="Arial" w:cs="Arial"/>
                <w:sz w:val="24"/>
              </w:rPr>
              <w:t>substitute costs</w:t>
            </w:r>
          </w:p>
          <w:p w14:paraId="453CF1B6" w14:textId="77777777" w:rsidR="002A653C" w:rsidRDefault="002A653C" w:rsidP="000F1859">
            <w:pPr>
              <w:pStyle w:val="ListParagraph"/>
              <w:ind w:left="0"/>
              <w:rPr>
                <w:rFonts w:ascii="Arial" w:hAnsi="Arial" w:cs="Arial"/>
                <w:sz w:val="24"/>
              </w:rPr>
            </w:pPr>
            <w:r>
              <w:rPr>
                <w:rFonts w:ascii="Arial" w:hAnsi="Arial" w:cs="Arial"/>
                <w:sz w:val="24"/>
              </w:rPr>
              <w:t>any travel expense</w:t>
            </w:r>
          </w:p>
        </w:tc>
        <w:tc>
          <w:tcPr>
            <w:tcW w:w="1925" w:type="dxa"/>
            <w:vMerge w:val="restart"/>
          </w:tcPr>
          <w:p w14:paraId="4E11A191" w14:textId="77777777" w:rsidR="002A653C" w:rsidRDefault="002A653C" w:rsidP="000F1859">
            <w:pPr>
              <w:pStyle w:val="ListParagraph"/>
              <w:ind w:left="0"/>
              <w:rPr>
                <w:rFonts w:ascii="Arial" w:hAnsi="Arial" w:cs="Arial"/>
                <w:sz w:val="24"/>
              </w:rPr>
            </w:pPr>
            <w:r>
              <w:rPr>
                <w:rFonts w:ascii="Arial" w:hAnsi="Arial" w:cs="Arial"/>
                <w:sz w:val="24"/>
              </w:rPr>
              <w:t>$850 per participant</w:t>
            </w:r>
          </w:p>
          <w:p w14:paraId="15701856" w14:textId="77777777" w:rsidR="002A653C" w:rsidRDefault="002A653C" w:rsidP="000F1859">
            <w:pPr>
              <w:pStyle w:val="ListParagraph"/>
              <w:ind w:left="0"/>
              <w:rPr>
                <w:rFonts w:ascii="Arial" w:hAnsi="Arial" w:cs="Arial"/>
                <w:sz w:val="24"/>
              </w:rPr>
            </w:pPr>
          </w:p>
          <w:p w14:paraId="08625ADC" w14:textId="77777777" w:rsidR="002A653C" w:rsidRDefault="002A653C" w:rsidP="000F1859">
            <w:pPr>
              <w:pStyle w:val="ListParagraph"/>
              <w:ind w:left="0"/>
              <w:rPr>
                <w:rFonts w:ascii="Arial" w:hAnsi="Arial" w:cs="Arial"/>
                <w:sz w:val="24"/>
              </w:rPr>
            </w:pPr>
          </w:p>
        </w:tc>
      </w:tr>
      <w:tr w:rsidR="002A653C" w14:paraId="370AF164" w14:textId="77777777" w:rsidTr="00AA0C63">
        <w:tc>
          <w:tcPr>
            <w:tcW w:w="2605" w:type="dxa"/>
          </w:tcPr>
          <w:p w14:paraId="1AF935A2" w14:textId="77777777" w:rsidR="002A653C" w:rsidRPr="007E02C5" w:rsidRDefault="002A653C" w:rsidP="002A653C">
            <w:pPr>
              <w:pStyle w:val="ListParagraph"/>
              <w:ind w:left="0"/>
              <w:rPr>
                <w:rFonts w:ascii="Arial" w:hAnsi="Arial" w:cs="Arial"/>
                <w:b/>
                <w:i/>
                <w:sz w:val="24"/>
              </w:rPr>
            </w:pPr>
            <w:r>
              <w:rPr>
                <w:rFonts w:ascii="Arial" w:hAnsi="Arial" w:cs="Arial"/>
                <w:b/>
                <w:i/>
                <w:sz w:val="24"/>
              </w:rPr>
              <w:t>Preschool GLAD® Classroom Demonstration Training – 4 days, consecutive</w:t>
            </w:r>
          </w:p>
        </w:tc>
        <w:tc>
          <w:tcPr>
            <w:tcW w:w="1825" w:type="dxa"/>
          </w:tcPr>
          <w:p w14:paraId="658B460A" w14:textId="77777777" w:rsidR="002A653C" w:rsidRDefault="002A653C" w:rsidP="002A653C">
            <w:pPr>
              <w:pStyle w:val="ListParagraph"/>
              <w:ind w:left="0"/>
              <w:rPr>
                <w:rFonts w:ascii="Arial" w:hAnsi="Arial" w:cs="Arial"/>
                <w:sz w:val="24"/>
              </w:rPr>
            </w:pPr>
            <w:r>
              <w:rPr>
                <w:rFonts w:ascii="Arial" w:hAnsi="Arial" w:cs="Arial"/>
                <w:sz w:val="24"/>
              </w:rPr>
              <w:t>Teachers</w:t>
            </w:r>
          </w:p>
          <w:p w14:paraId="2B0AE4B2" w14:textId="77777777" w:rsidR="002A653C" w:rsidRDefault="002A653C" w:rsidP="002A653C">
            <w:pPr>
              <w:pStyle w:val="ListParagraph"/>
              <w:ind w:left="0"/>
              <w:rPr>
                <w:rFonts w:ascii="Arial" w:hAnsi="Arial" w:cs="Arial"/>
                <w:sz w:val="24"/>
              </w:rPr>
            </w:pPr>
            <w:r>
              <w:rPr>
                <w:rFonts w:ascii="Arial" w:hAnsi="Arial" w:cs="Arial"/>
                <w:sz w:val="24"/>
              </w:rPr>
              <w:t>Assistants</w:t>
            </w:r>
          </w:p>
        </w:tc>
        <w:tc>
          <w:tcPr>
            <w:tcW w:w="1915" w:type="dxa"/>
          </w:tcPr>
          <w:p w14:paraId="5BF44C31" w14:textId="77777777" w:rsidR="002A653C" w:rsidRDefault="002A653C" w:rsidP="002A653C">
            <w:pPr>
              <w:pStyle w:val="ListParagraph"/>
              <w:ind w:left="0"/>
              <w:rPr>
                <w:rFonts w:ascii="Arial" w:hAnsi="Arial" w:cs="Arial"/>
                <w:sz w:val="24"/>
              </w:rPr>
            </w:pPr>
            <w:r>
              <w:rPr>
                <w:rFonts w:ascii="Arial" w:hAnsi="Arial" w:cs="Arial"/>
                <w:sz w:val="24"/>
              </w:rPr>
              <w:t>substitute costs</w:t>
            </w:r>
          </w:p>
          <w:p w14:paraId="461BD13C" w14:textId="77777777" w:rsidR="002A653C" w:rsidRDefault="002A653C" w:rsidP="002A653C">
            <w:pPr>
              <w:pStyle w:val="ListParagraph"/>
              <w:ind w:left="0"/>
              <w:rPr>
                <w:rFonts w:ascii="Arial" w:hAnsi="Arial" w:cs="Arial"/>
                <w:sz w:val="24"/>
              </w:rPr>
            </w:pPr>
            <w:r>
              <w:rPr>
                <w:rFonts w:ascii="Arial" w:hAnsi="Arial" w:cs="Arial"/>
                <w:sz w:val="24"/>
              </w:rPr>
              <w:t>any travel expense</w:t>
            </w:r>
          </w:p>
        </w:tc>
        <w:tc>
          <w:tcPr>
            <w:tcW w:w="1925" w:type="dxa"/>
            <w:vMerge/>
          </w:tcPr>
          <w:p w14:paraId="3436D80B" w14:textId="77777777" w:rsidR="002A653C" w:rsidRDefault="002A653C" w:rsidP="002A653C">
            <w:pPr>
              <w:pStyle w:val="ListParagraph"/>
              <w:ind w:left="0"/>
              <w:rPr>
                <w:rFonts w:ascii="Arial" w:hAnsi="Arial" w:cs="Arial"/>
                <w:sz w:val="24"/>
              </w:rPr>
            </w:pPr>
          </w:p>
        </w:tc>
      </w:tr>
      <w:tr w:rsidR="002A653C" w14:paraId="66788EDC" w14:textId="77777777" w:rsidTr="00AA0C63">
        <w:tc>
          <w:tcPr>
            <w:tcW w:w="2605" w:type="dxa"/>
          </w:tcPr>
          <w:p w14:paraId="39DB6989" w14:textId="77777777" w:rsidR="002A653C" w:rsidRPr="007E02C5" w:rsidRDefault="002A653C" w:rsidP="002A653C">
            <w:pPr>
              <w:pStyle w:val="ListParagraph"/>
              <w:ind w:left="0"/>
              <w:rPr>
                <w:rFonts w:ascii="Arial" w:hAnsi="Arial" w:cs="Arial"/>
                <w:b/>
                <w:i/>
                <w:sz w:val="24"/>
              </w:rPr>
            </w:pPr>
            <w:r w:rsidRPr="007E02C5">
              <w:rPr>
                <w:rFonts w:ascii="Arial" w:hAnsi="Arial" w:cs="Arial"/>
                <w:b/>
                <w:i/>
                <w:sz w:val="24"/>
              </w:rPr>
              <w:t>Follow-up coaching/mentoring</w:t>
            </w:r>
            <w:r>
              <w:rPr>
                <w:rFonts w:ascii="Arial" w:hAnsi="Arial" w:cs="Arial"/>
                <w:b/>
                <w:i/>
                <w:sz w:val="24"/>
              </w:rPr>
              <w:t xml:space="preserve"> – 2 visits and on-line support</w:t>
            </w:r>
          </w:p>
        </w:tc>
        <w:tc>
          <w:tcPr>
            <w:tcW w:w="1825" w:type="dxa"/>
          </w:tcPr>
          <w:p w14:paraId="316C8F4D" w14:textId="77777777" w:rsidR="002A653C" w:rsidRDefault="002A653C" w:rsidP="002A653C">
            <w:pPr>
              <w:pStyle w:val="ListParagraph"/>
              <w:ind w:left="0"/>
              <w:rPr>
                <w:rFonts w:ascii="Arial" w:hAnsi="Arial" w:cs="Arial"/>
                <w:sz w:val="24"/>
              </w:rPr>
            </w:pPr>
            <w:r>
              <w:rPr>
                <w:rFonts w:ascii="Arial" w:hAnsi="Arial" w:cs="Arial"/>
                <w:sz w:val="24"/>
              </w:rPr>
              <w:t>Teachers</w:t>
            </w:r>
          </w:p>
          <w:p w14:paraId="2CC25158" w14:textId="77777777" w:rsidR="002A653C" w:rsidRDefault="002A653C" w:rsidP="002A653C">
            <w:pPr>
              <w:pStyle w:val="ListParagraph"/>
              <w:ind w:left="0"/>
              <w:rPr>
                <w:rFonts w:ascii="Arial" w:hAnsi="Arial" w:cs="Arial"/>
                <w:sz w:val="24"/>
              </w:rPr>
            </w:pPr>
            <w:r>
              <w:rPr>
                <w:rFonts w:ascii="Arial" w:hAnsi="Arial" w:cs="Arial"/>
                <w:sz w:val="24"/>
              </w:rPr>
              <w:t>Assistants</w:t>
            </w:r>
          </w:p>
        </w:tc>
        <w:tc>
          <w:tcPr>
            <w:tcW w:w="1915" w:type="dxa"/>
          </w:tcPr>
          <w:p w14:paraId="35B764AD" w14:textId="77777777" w:rsidR="002A653C" w:rsidRDefault="002A653C" w:rsidP="002A653C">
            <w:pPr>
              <w:pStyle w:val="ListParagraph"/>
              <w:ind w:left="0"/>
              <w:rPr>
                <w:rFonts w:ascii="Arial" w:hAnsi="Arial" w:cs="Arial"/>
                <w:sz w:val="24"/>
              </w:rPr>
            </w:pPr>
            <w:r>
              <w:rPr>
                <w:rFonts w:ascii="Arial" w:hAnsi="Arial" w:cs="Arial"/>
                <w:sz w:val="24"/>
              </w:rPr>
              <w:t>none</w:t>
            </w:r>
          </w:p>
        </w:tc>
        <w:tc>
          <w:tcPr>
            <w:tcW w:w="1925" w:type="dxa"/>
          </w:tcPr>
          <w:p w14:paraId="579E142B" w14:textId="77777777" w:rsidR="002A653C" w:rsidRDefault="002A653C" w:rsidP="002A653C">
            <w:pPr>
              <w:pStyle w:val="ListParagraph"/>
              <w:ind w:left="0"/>
              <w:rPr>
                <w:rFonts w:ascii="Arial" w:hAnsi="Arial" w:cs="Arial"/>
                <w:sz w:val="24"/>
              </w:rPr>
            </w:pPr>
            <w:r>
              <w:rPr>
                <w:rFonts w:ascii="Arial" w:hAnsi="Arial" w:cs="Arial"/>
                <w:sz w:val="24"/>
              </w:rPr>
              <w:t>$1200 per day</w:t>
            </w:r>
          </w:p>
        </w:tc>
      </w:tr>
      <w:tr w:rsidR="002A653C" w14:paraId="59D0E988" w14:textId="77777777" w:rsidTr="00AA0C63">
        <w:tc>
          <w:tcPr>
            <w:tcW w:w="2605" w:type="dxa"/>
          </w:tcPr>
          <w:p w14:paraId="3A0D7493" w14:textId="77777777" w:rsidR="002A653C" w:rsidRPr="007E02C5" w:rsidRDefault="002A653C" w:rsidP="002A653C">
            <w:pPr>
              <w:pStyle w:val="ListParagraph"/>
              <w:ind w:left="0"/>
              <w:rPr>
                <w:rFonts w:ascii="Arial" w:hAnsi="Arial" w:cs="Arial"/>
                <w:b/>
                <w:i/>
                <w:sz w:val="24"/>
              </w:rPr>
            </w:pPr>
            <w:r w:rsidRPr="007E02C5">
              <w:rPr>
                <w:rFonts w:ascii="Arial" w:hAnsi="Arial" w:cs="Arial"/>
                <w:b/>
                <w:i/>
                <w:sz w:val="24"/>
              </w:rPr>
              <w:t>Training of Trainers – 12 days total</w:t>
            </w:r>
          </w:p>
        </w:tc>
        <w:tc>
          <w:tcPr>
            <w:tcW w:w="1825" w:type="dxa"/>
          </w:tcPr>
          <w:p w14:paraId="313DFF66" w14:textId="77777777" w:rsidR="002A653C" w:rsidRDefault="00BC7939" w:rsidP="002A653C">
            <w:pPr>
              <w:pStyle w:val="ListParagraph"/>
              <w:ind w:left="0"/>
              <w:rPr>
                <w:rFonts w:ascii="Arial" w:hAnsi="Arial" w:cs="Arial"/>
                <w:sz w:val="24"/>
              </w:rPr>
            </w:pPr>
            <w:r>
              <w:rPr>
                <w:rFonts w:ascii="Arial" w:hAnsi="Arial" w:cs="Arial"/>
                <w:sz w:val="24"/>
              </w:rPr>
              <w:t>I</w:t>
            </w:r>
            <w:r w:rsidR="002A653C">
              <w:rPr>
                <w:rFonts w:ascii="Arial" w:hAnsi="Arial" w:cs="Arial"/>
                <w:sz w:val="24"/>
              </w:rPr>
              <w:t>dentified teachers</w:t>
            </w:r>
          </w:p>
        </w:tc>
        <w:tc>
          <w:tcPr>
            <w:tcW w:w="1915" w:type="dxa"/>
          </w:tcPr>
          <w:p w14:paraId="327BB749" w14:textId="77777777" w:rsidR="002A653C" w:rsidRDefault="002A653C" w:rsidP="002A653C">
            <w:pPr>
              <w:pStyle w:val="ListParagraph"/>
              <w:ind w:left="0"/>
              <w:rPr>
                <w:rFonts w:ascii="Arial" w:hAnsi="Arial" w:cs="Arial"/>
                <w:sz w:val="24"/>
              </w:rPr>
            </w:pPr>
            <w:r>
              <w:rPr>
                <w:rFonts w:ascii="Arial" w:hAnsi="Arial" w:cs="Arial"/>
                <w:sz w:val="24"/>
              </w:rPr>
              <w:t>substitute costs</w:t>
            </w:r>
          </w:p>
          <w:p w14:paraId="4F332D15" w14:textId="77777777" w:rsidR="002A653C" w:rsidRDefault="002A653C" w:rsidP="002A653C">
            <w:pPr>
              <w:pStyle w:val="ListParagraph"/>
              <w:ind w:left="0"/>
              <w:rPr>
                <w:rFonts w:ascii="Arial" w:hAnsi="Arial" w:cs="Arial"/>
                <w:sz w:val="24"/>
              </w:rPr>
            </w:pPr>
            <w:r>
              <w:rPr>
                <w:rFonts w:ascii="Arial" w:hAnsi="Arial" w:cs="Arial"/>
                <w:sz w:val="24"/>
              </w:rPr>
              <w:t xml:space="preserve">any travel </w:t>
            </w:r>
            <w:r w:rsidR="00AA0C63">
              <w:rPr>
                <w:rFonts w:ascii="Arial" w:hAnsi="Arial" w:cs="Arial"/>
                <w:sz w:val="24"/>
              </w:rPr>
              <w:t>expense</w:t>
            </w:r>
          </w:p>
        </w:tc>
        <w:tc>
          <w:tcPr>
            <w:tcW w:w="1925" w:type="dxa"/>
          </w:tcPr>
          <w:p w14:paraId="795555FE" w14:textId="77777777" w:rsidR="002A653C" w:rsidRDefault="002A653C" w:rsidP="002A653C">
            <w:pPr>
              <w:pStyle w:val="ListParagraph"/>
              <w:ind w:left="0"/>
              <w:rPr>
                <w:rFonts w:ascii="Arial" w:hAnsi="Arial" w:cs="Arial"/>
                <w:sz w:val="24"/>
              </w:rPr>
            </w:pPr>
            <w:r>
              <w:rPr>
                <w:rFonts w:ascii="Arial" w:hAnsi="Arial" w:cs="Arial"/>
                <w:sz w:val="24"/>
              </w:rPr>
              <w:t>$5000 per participant</w:t>
            </w:r>
          </w:p>
        </w:tc>
      </w:tr>
    </w:tbl>
    <w:p w14:paraId="3E9BF4C7" w14:textId="77777777" w:rsidR="000F1859" w:rsidRPr="000F1859" w:rsidRDefault="000F1859" w:rsidP="000F1859">
      <w:pPr>
        <w:pStyle w:val="ListParagraph"/>
        <w:ind w:left="1080"/>
        <w:rPr>
          <w:rFonts w:ascii="Arial" w:hAnsi="Arial" w:cs="Arial"/>
          <w:sz w:val="24"/>
        </w:rPr>
      </w:pPr>
    </w:p>
    <w:p w14:paraId="000A3F21" w14:textId="77777777" w:rsidR="00CA2D81" w:rsidRDefault="00CA2D81">
      <w:pPr>
        <w:rPr>
          <w:rFonts w:ascii="Arial" w:hAnsi="Arial" w:cs="Arial"/>
          <w:sz w:val="24"/>
        </w:rPr>
      </w:pPr>
      <w:r>
        <w:rPr>
          <w:rFonts w:ascii="Arial" w:hAnsi="Arial" w:cs="Arial"/>
          <w:sz w:val="24"/>
        </w:rPr>
        <w:br w:type="page"/>
      </w:r>
    </w:p>
    <w:p w14:paraId="24247762" w14:textId="77777777" w:rsidR="00A22641" w:rsidRPr="00A22641" w:rsidRDefault="00A22641" w:rsidP="00A22641">
      <w:pPr>
        <w:pStyle w:val="ListParagraph"/>
        <w:ind w:left="1800"/>
        <w:rPr>
          <w:rFonts w:ascii="Arial" w:hAnsi="Arial" w:cs="Arial"/>
          <w:sz w:val="24"/>
        </w:rPr>
      </w:pPr>
    </w:p>
    <w:p w14:paraId="2604AC64" w14:textId="77777777" w:rsidR="00A22641" w:rsidRDefault="00BC7D4B" w:rsidP="00EF57C6">
      <w:pPr>
        <w:pStyle w:val="ListParagraph"/>
        <w:numPr>
          <w:ilvl w:val="0"/>
          <w:numId w:val="2"/>
        </w:numPr>
        <w:rPr>
          <w:rFonts w:ascii="Arial" w:hAnsi="Arial" w:cs="Arial"/>
          <w:sz w:val="24"/>
        </w:rPr>
      </w:pPr>
      <w:r>
        <w:rPr>
          <w:rFonts w:ascii="Arial" w:hAnsi="Arial" w:cs="Arial"/>
          <w:sz w:val="24"/>
        </w:rPr>
        <w:t>Participating programs agree to</w:t>
      </w:r>
      <w:r w:rsidR="000F1859">
        <w:rPr>
          <w:rFonts w:ascii="Arial" w:hAnsi="Arial" w:cs="Arial"/>
          <w:sz w:val="24"/>
        </w:rPr>
        <w:t>:</w:t>
      </w:r>
    </w:p>
    <w:p w14:paraId="1C564BE0" w14:textId="77777777" w:rsidR="00BC7D4B" w:rsidRDefault="00BC7D4B" w:rsidP="000F1859">
      <w:pPr>
        <w:pStyle w:val="ListParagraph"/>
        <w:numPr>
          <w:ilvl w:val="0"/>
          <w:numId w:val="7"/>
        </w:numPr>
        <w:rPr>
          <w:rFonts w:ascii="Arial" w:hAnsi="Arial" w:cs="Arial"/>
          <w:sz w:val="24"/>
        </w:rPr>
      </w:pPr>
      <w:r>
        <w:rPr>
          <w:rFonts w:ascii="Arial" w:hAnsi="Arial" w:cs="Arial"/>
          <w:sz w:val="24"/>
        </w:rPr>
        <w:t>Have a substantial portion of their staff participate</w:t>
      </w:r>
    </w:p>
    <w:p w14:paraId="35A99828" w14:textId="77777777" w:rsidR="000F1859" w:rsidRDefault="000F1859" w:rsidP="000F1859">
      <w:pPr>
        <w:pStyle w:val="ListParagraph"/>
        <w:numPr>
          <w:ilvl w:val="0"/>
          <w:numId w:val="7"/>
        </w:numPr>
        <w:rPr>
          <w:rFonts w:ascii="Arial" w:hAnsi="Arial" w:cs="Arial"/>
          <w:sz w:val="24"/>
        </w:rPr>
      </w:pPr>
      <w:r>
        <w:rPr>
          <w:rFonts w:ascii="Arial" w:hAnsi="Arial" w:cs="Arial"/>
          <w:sz w:val="24"/>
        </w:rPr>
        <w:t>Participate in all aspects of the program</w:t>
      </w:r>
    </w:p>
    <w:p w14:paraId="463F10D2" w14:textId="77777777" w:rsidR="000F1859" w:rsidRDefault="00CC4D60" w:rsidP="00CC4D60">
      <w:pPr>
        <w:pStyle w:val="ListParagraph"/>
        <w:numPr>
          <w:ilvl w:val="1"/>
          <w:numId w:val="7"/>
        </w:numPr>
        <w:rPr>
          <w:rFonts w:ascii="Arial" w:hAnsi="Arial" w:cs="Arial"/>
          <w:sz w:val="24"/>
        </w:rPr>
      </w:pPr>
      <w:r>
        <w:rPr>
          <w:rFonts w:ascii="Arial" w:hAnsi="Arial" w:cs="Arial"/>
          <w:sz w:val="24"/>
        </w:rPr>
        <w:t xml:space="preserve">Leadership Ensemble - </w:t>
      </w:r>
      <w:r w:rsidR="000F1859">
        <w:rPr>
          <w:rFonts w:ascii="Arial" w:hAnsi="Arial" w:cs="Arial"/>
          <w:sz w:val="24"/>
        </w:rPr>
        <w:t xml:space="preserve">3 days </w:t>
      </w:r>
      <w:r>
        <w:rPr>
          <w:rFonts w:ascii="Arial" w:hAnsi="Arial" w:cs="Arial"/>
          <w:sz w:val="24"/>
        </w:rPr>
        <w:t>throughout the program,</w:t>
      </w:r>
      <w:r w:rsidRPr="00CC4D60">
        <w:rPr>
          <w:rFonts w:ascii="Arial" w:hAnsi="Arial" w:cs="Arial"/>
          <w:sz w:val="24"/>
        </w:rPr>
        <w:t xml:space="preserve"> </w:t>
      </w:r>
      <w:r>
        <w:rPr>
          <w:rFonts w:ascii="Arial" w:hAnsi="Arial" w:cs="Arial"/>
          <w:sz w:val="24"/>
        </w:rPr>
        <w:t>non-consecutive</w:t>
      </w:r>
    </w:p>
    <w:p w14:paraId="7C751D67" w14:textId="77777777" w:rsidR="002A653C" w:rsidRDefault="002A653C" w:rsidP="000F1859">
      <w:pPr>
        <w:pStyle w:val="ListParagraph"/>
        <w:numPr>
          <w:ilvl w:val="1"/>
          <w:numId w:val="7"/>
        </w:numPr>
        <w:rPr>
          <w:rFonts w:ascii="Arial" w:hAnsi="Arial" w:cs="Arial"/>
          <w:sz w:val="24"/>
        </w:rPr>
      </w:pPr>
      <w:r>
        <w:rPr>
          <w:rFonts w:ascii="Arial" w:hAnsi="Arial" w:cs="Arial"/>
          <w:sz w:val="24"/>
        </w:rPr>
        <w:t>Preschool GLAD® Overview – 1 day</w:t>
      </w:r>
    </w:p>
    <w:p w14:paraId="33F605CF" w14:textId="77777777" w:rsidR="000F1859" w:rsidRDefault="002A653C" w:rsidP="000F1859">
      <w:pPr>
        <w:pStyle w:val="ListParagraph"/>
        <w:numPr>
          <w:ilvl w:val="1"/>
          <w:numId w:val="7"/>
        </w:numPr>
        <w:rPr>
          <w:rFonts w:ascii="Arial" w:hAnsi="Arial" w:cs="Arial"/>
          <w:sz w:val="24"/>
        </w:rPr>
      </w:pPr>
      <w:r>
        <w:rPr>
          <w:rFonts w:ascii="Arial" w:hAnsi="Arial" w:cs="Arial"/>
          <w:sz w:val="24"/>
        </w:rPr>
        <w:t xml:space="preserve">Preschool GLAD® Classroom Demonstration – 4 </w:t>
      </w:r>
      <w:r w:rsidR="000F1859">
        <w:rPr>
          <w:rFonts w:ascii="Arial" w:hAnsi="Arial" w:cs="Arial"/>
          <w:sz w:val="24"/>
        </w:rPr>
        <w:t>days</w:t>
      </w:r>
      <w:r>
        <w:rPr>
          <w:rFonts w:ascii="Arial" w:hAnsi="Arial" w:cs="Arial"/>
          <w:sz w:val="24"/>
        </w:rPr>
        <w:t>, consecutive</w:t>
      </w:r>
    </w:p>
    <w:p w14:paraId="0049A6C0" w14:textId="77777777" w:rsidR="000F1859" w:rsidRDefault="000F1859" w:rsidP="000F1859">
      <w:pPr>
        <w:pStyle w:val="ListParagraph"/>
        <w:numPr>
          <w:ilvl w:val="1"/>
          <w:numId w:val="7"/>
        </w:numPr>
        <w:rPr>
          <w:rFonts w:ascii="Arial" w:hAnsi="Arial" w:cs="Arial"/>
          <w:sz w:val="24"/>
        </w:rPr>
      </w:pPr>
      <w:r>
        <w:rPr>
          <w:rFonts w:ascii="Arial" w:hAnsi="Arial" w:cs="Arial"/>
          <w:sz w:val="24"/>
        </w:rPr>
        <w:t>Follow-up m</w:t>
      </w:r>
      <w:r w:rsidR="00CC4D60">
        <w:rPr>
          <w:rFonts w:ascii="Arial" w:hAnsi="Arial" w:cs="Arial"/>
          <w:sz w:val="24"/>
        </w:rPr>
        <w:t xml:space="preserve">entoring and coaching – via </w:t>
      </w:r>
      <w:r>
        <w:rPr>
          <w:rFonts w:ascii="Arial" w:hAnsi="Arial" w:cs="Arial"/>
          <w:sz w:val="24"/>
        </w:rPr>
        <w:t xml:space="preserve">email and 2 site visits from </w:t>
      </w:r>
      <w:r w:rsidR="00CC4D60">
        <w:rPr>
          <w:rFonts w:ascii="Arial" w:hAnsi="Arial" w:cs="Arial"/>
          <w:sz w:val="24"/>
        </w:rPr>
        <w:t xml:space="preserve">a </w:t>
      </w:r>
      <w:r>
        <w:rPr>
          <w:rFonts w:ascii="Arial" w:hAnsi="Arial" w:cs="Arial"/>
          <w:sz w:val="24"/>
        </w:rPr>
        <w:t>coach</w:t>
      </w:r>
    </w:p>
    <w:p w14:paraId="248ED158" w14:textId="77777777" w:rsidR="000F1859" w:rsidRDefault="000F1859" w:rsidP="000F1859">
      <w:pPr>
        <w:pStyle w:val="ListParagraph"/>
        <w:numPr>
          <w:ilvl w:val="0"/>
          <w:numId w:val="7"/>
        </w:numPr>
        <w:rPr>
          <w:rFonts w:ascii="Arial" w:hAnsi="Arial" w:cs="Arial"/>
          <w:sz w:val="24"/>
        </w:rPr>
      </w:pPr>
      <w:r>
        <w:rPr>
          <w:rFonts w:ascii="Arial" w:hAnsi="Arial" w:cs="Arial"/>
          <w:sz w:val="24"/>
        </w:rPr>
        <w:t>Provide substitutes for teachers/assistants participating in the training</w:t>
      </w:r>
    </w:p>
    <w:p w14:paraId="1601DC4A" w14:textId="77777777" w:rsidR="00CC4D60" w:rsidRDefault="00CC4D60" w:rsidP="000F1859">
      <w:pPr>
        <w:pStyle w:val="ListParagraph"/>
        <w:numPr>
          <w:ilvl w:val="0"/>
          <w:numId w:val="7"/>
        </w:numPr>
        <w:rPr>
          <w:rFonts w:ascii="Arial" w:hAnsi="Arial" w:cs="Arial"/>
          <w:sz w:val="24"/>
        </w:rPr>
      </w:pPr>
      <w:r>
        <w:rPr>
          <w:rFonts w:ascii="Arial" w:hAnsi="Arial" w:cs="Arial"/>
          <w:sz w:val="24"/>
        </w:rPr>
        <w:t>Cover participant travel costs, if any</w:t>
      </w:r>
    </w:p>
    <w:p w14:paraId="606CB109" w14:textId="77777777" w:rsidR="00CC4D60" w:rsidRDefault="00CC4D60" w:rsidP="000F1859">
      <w:pPr>
        <w:pStyle w:val="ListParagraph"/>
        <w:numPr>
          <w:ilvl w:val="0"/>
          <w:numId w:val="7"/>
        </w:numPr>
        <w:rPr>
          <w:rFonts w:ascii="Arial" w:hAnsi="Arial" w:cs="Arial"/>
          <w:sz w:val="24"/>
        </w:rPr>
      </w:pPr>
      <w:r>
        <w:rPr>
          <w:rFonts w:ascii="Arial" w:hAnsi="Arial" w:cs="Arial"/>
          <w:sz w:val="24"/>
        </w:rPr>
        <w:t>Comp</w:t>
      </w:r>
      <w:r w:rsidR="00397E7F">
        <w:rPr>
          <w:rFonts w:ascii="Arial" w:hAnsi="Arial" w:cs="Arial"/>
          <w:sz w:val="24"/>
        </w:rPr>
        <w:t xml:space="preserve">lete and submit project </w:t>
      </w:r>
      <w:r>
        <w:rPr>
          <w:rFonts w:ascii="Arial" w:hAnsi="Arial" w:cs="Arial"/>
          <w:sz w:val="24"/>
        </w:rPr>
        <w:t>documentation</w:t>
      </w:r>
      <w:r w:rsidR="00397E7F">
        <w:rPr>
          <w:rFonts w:ascii="Arial" w:hAnsi="Arial" w:cs="Arial"/>
          <w:sz w:val="24"/>
        </w:rPr>
        <w:t>: i</w:t>
      </w:r>
      <w:r w:rsidR="00AA0C63">
        <w:rPr>
          <w:rFonts w:ascii="Arial" w:hAnsi="Arial" w:cs="Arial"/>
          <w:sz w:val="24"/>
        </w:rPr>
        <w:t>.</w:t>
      </w:r>
      <w:r w:rsidR="00397E7F">
        <w:rPr>
          <w:rFonts w:ascii="Arial" w:hAnsi="Arial" w:cs="Arial"/>
          <w:sz w:val="24"/>
        </w:rPr>
        <w:t>e. data collection, evaluation</w:t>
      </w:r>
    </w:p>
    <w:p w14:paraId="44D0A247" w14:textId="77777777" w:rsidR="000F1859" w:rsidRPr="000F1859" w:rsidRDefault="000F1859" w:rsidP="000F1859">
      <w:pPr>
        <w:pStyle w:val="ListParagraph"/>
        <w:ind w:left="1800"/>
        <w:rPr>
          <w:rFonts w:ascii="Arial" w:hAnsi="Arial" w:cs="Arial"/>
          <w:sz w:val="24"/>
        </w:rPr>
      </w:pPr>
    </w:p>
    <w:p w14:paraId="12EE48E0" w14:textId="77777777" w:rsidR="000F1859" w:rsidRDefault="000F1859" w:rsidP="00EF57C6">
      <w:pPr>
        <w:pStyle w:val="ListParagraph"/>
        <w:numPr>
          <w:ilvl w:val="0"/>
          <w:numId w:val="2"/>
        </w:numPr>
        <w:rPr>
          <w:rFonts w:ascii="Arial" w:hAnsi="Arial" w:cs="Arial"/>
          <w:sz w:val="24"/>
        </w:rPr>
      </w:pPr>
      <w:r>
        <w:rPr>
          <w:rFonts w:ascii="Arial" w:hAnsi="Arial" w:cs="Arial"/>
          <w:sz w:val="24"/>
        </w:rPr>
        <w:t>Participating programs will receive:</w:t>
      </w:r>
    </w:p>
    <w:p w14:paraId="5A6E6D00" w14:textId="77777777" w:rsidR="000F1859" w:rsidRDefault="000F1859" w:rsidP="000F1859">
      <w:pPr>
        <w:pStyle w:val="ListParagraph"/>
        <w:numPr>
          <w:ilvl w:val="0"/>
          <w:numId w:val="9"/>
        </w:numPr>
        <w:rPr>
          <w:rFonts w:ascii="Arial" w:hAnsi="Arial" w:cs="Arial"/>
          <w:sz w:val="24"/>
        </w:rPr>
      </w:pPr>
      <w:r>
        <w:rPr>
          <w:rFonts w:ascii="Arial" w:hAnsi="Arial" w:cs="Arial"/>
          <w:sz w:val="24"/>
        </w:rPr>
        <w:t>Training</w:t>
      </w:r>
      <w:r w:rsidR="00CC4D60">
        <w:rPr>
          <w:rFonts w:ascii="Arial" w:hAnsi="Arial" w:cs="Arial"/>
          <w:sz w:val="24"/>
        </w:rPr>
        <w:t>,</w:t>
      </w:r>
      <w:r>
        <w:rPr>
          <w:rFonts w:ascii="Arial" w:hAnsi="Arial" w:cs="Arial"/>
          <w:sz w:val="24"/>
        </w:rPr>
        <w:t xml:space="preserve"> at no program cost</w:t>
      </w:r>
    </w:p>
    <w:p w14:paraId="5958789B" w14:textId="77777777" w:rsidR="000F1859" w:rsidRDefault="000F1859" w:rsidP="000F1859">
      <w:pPr>
        <w:pStyle w:val="ListParagraph"/>
        <w:numPr>
          <w:ilvl w:val="0"/>
          <w:numId w:val="9"/>
        </w:numPr>
        <w:rPr>
          <w:rFonts w:ascii="Arial" w:hAnsi="Arial" w:cs="Arial"/>
          <w:sz w:val="24"/>
        </w:rPr>
      </w:pPr>
      <w:r>
        <w:rPr>
          <w:rFonts w:ascii="Arial" w:hAnsi="Arial" w:cs="Arial"/>
          <w:sz w:val="24"/>
        </w:rPr>
        <w:t>Training materials</w:t>
      </w:r>
      <w:r w:rsidR="00CC4D60">
        <w:rPr>
          <w:rFonts w:ascii="Arial" w:hAnsi="Arial" w:cs="Arial"/>
          <w:sz w:val="24"/>
        </w:rPr>
        <w:t>,</w:t>
      </w:r>
      <w:r>
        <w:rPr>
          <w:rFonts w:ascii="Arial" w:hAnsi="Arial" w:cs="Arial"/>
          <w:sz w:val="24"/>
        </w:rPr>
        <w:t xml:space="preserve"> at no program cost</w:t>
      </w:r>
    </w:p>
    <w:p w14:paraId="3217C9D2" w14:textId="77777777" w:rsidR="000F1859" w:rsidRDefault="00CC4D60" w:rsidP="000F1859">
      <w:pPr>
        <w:pStyle w:val="ListParagraph"/>
        <w:numPr>
          <w:ilvl w:val="0"/>
          <w:numId w:val="9"/>
        </w:numPr>
        <w:rPr>
          <w:rFonts w:ascii="Arial" w:hAnsi="Arial" w:cs="Arial"/>
          <w:sz w:val="24"/>
        </w:rPr>
      </w:pPr>
      <w:r>
        <w:rPr>
          <w:rFonts w:ascii="Arial" w:hAnsi="Arial" w:cs="Arial"/>
          <w:sz w:val="24"/>
        </w:rPr>
        <w:t>Follow-up support in</w:t>
      </w:r>
      <w:r w:rsidR="000F1859">
        <w:rPr>
          <w:rFonts w:ascii="Arial" w:hAnsi="Arial" w:cs="Arial"/>
          <w:sz w:val="24"/>
        </w:rPr>
        <w:t xml:space="preserve"> implementation</w:t>
      </w:r>
    </w:p>
    <w:p w14:paraId="55A64C43" w14:textId="77777777" w:rsidR="000F1859" w:rsidRDefault="000F1859" w:rsidP="000F1859">
      <w:pPr>
        <w:pStyle w:val="ListParagraph"/>
        <w:numPr>
          <w:ilvl w:val="0"/>
          <w:numId w:val="9"/>
        </w:numPr>
        <w:rPr>
          <w:rFonts w:ascii="Arial" w:hAnsi="Arial" w:cs="Arial"/>
          <w:sz w:val="24"/>
        </w:rPr>
      </w:pPr>
      <w:r>
        <w:rPr>
          <w:rFonts w:ascii="Arial" w:hAnsi="Arial" w:cs="Arial"/>
          <w:sz w:val="24"/>
        </w:rPr>
        <w:t>$250 stipend</w:t>
      </w:r>
      <w:r w:rsidR="00CC4D60">
        <w:rPr>
          <w:rFonts w:ascii="Arial" w:hAnsi="Arial" w:cs="Arial"/>
          <w:sz w:val="24"/>
        </w:rPr>
        <w:t>,</w:t>
      </w:r>
      <w:r>
        <w:rPr>
          <w:rFonts w:ascii="Arial" w:hAnsi="Arial" w:cs="Arial"/>
          <w:sz w:val="24"/>
        </w:rPr>
        <w:t xml:space="preserve"> per participating educator</w:t>
      </w:r>
    </w:p>
    <w:p w14:paraId="67C89169" w14:textId="77777777" w:rsidR="000F1859" w:rsidRPr="000F1859" w:rsidRDefault="000F1859" w:rsidP="000F1859">
      <w:pPr>
        <w:pStyle w:val="ListParagraph"/>
        <w:ind w:left="1800"/>
        <w:rPr>
          <w:rFonts w:ascii="Arial" w:hAnsi="Arial" w:cs="Arial"/>
          <w:sz w:val="24"/>
        </w:rPr>
      </w:pPr>
    </w:p>
    <w:p w14:paraId="147F58A4" w14:textId="77777777" w:rsidR="000F1859" w:rsidRDefault="007E02C5" w:rsidP="00EF57C6">
      <w:pPr>
        <w:pStyle w:val="ListParagraph"/>
        <w:numPr>
          <w:ilvl w:val="0"/>
          <w:numId w:val="2"/>
        </w:numPr>
        <w:rPr>
          <w:rFonts w:ascii="Arial" w:hAnsi="Arial" w:cs="Arial"/>
          <w:sz w:val="24"/>
        </w:rPr>
      </w:pPr>
      <w:r>
        <w:rPr>
          <w:rFonts w:ascii="Arial" w:hAnsi="Arial" w:cs="Arial"/>
          <w:sz w:val="24"/>
        </w:rPr>
        <w:t>Data Collection Requirements:</w:t>
      </w:r>
    </w:p>
    <w:p w14:paraId="747849D7" w14:textId="77777777" w:rsidR="007E02C5" w:rsidRDefault="007E02C5" w:rsidP="007E02C5">
      <w:pPr>
        <w:pStyle w:val="ListParagraph"/>
        <w:numPr>
          <w:ilvl w:val="0"/>
          <w:numId w:val="11"/>
        </w:numPr>
        <w:rPr>
          <w:rFonts w:ascii="Arial" w:hAnsi="Arial" w:cs="Arial"/>
          <w:sz w:val="24"/>
        </w:rPr>
      </w:pPr>
      <w:r>
        <w:rPr>
          <w:rFonts w:ascii="Arial" w:hAnsi="Arial" w:cs="Arial"/>
          <w:sz w:val="24"/>
        </w:rPr>
        <w:t>Participating educators will complete pre and post assessments of knowledge on supporting dual language learners in preschool</w:t>
      </w:r>
    </w:p>
    <w:p w14:paraId="45B5BB23" w14:textId="77777777" w:rsidR="007E02C5" w:rsidRDefault="007E02C5" w:rsidP="007E02C5">
      <w:pPr>
        <w:pStyle w:val="ListParagraph"/>
        <w:numPr>
          <w:ilvl w:val="0"/>
          <w:numId w:val="11"/>
        </w:numPr>
        <w:rPr>
          <w:rFonts w:ascii="Arial" w:hAnsi="Arial" w:cs="Arial"/>
          <w:sz w:val="24"/>
        </w:rPr>
      </w:pPr>
      <w:r>
        <w:rPr>
          <w:rFonts w:ascii="Arial" w:hAnsi="Arial" w:cs="Arial"/>
          <w:sz w:val="24"/>
        </w:rPr>
        <w:t>Participating educators will provide information on implementation to coach/OCDE Preschool GLAD® program. Information may include lesson plans, photos, activity samples, etc.</w:t>
      </w:r>
    </w:p>
    <w:p w14:paraId="67D8F545" w14:textId="77777777" w:rsidR="00BE42A6" w:rsidRPr="007E02C5" w:rsidRDefault="00BE42A6" w:rsidP="00BE42A6">
      <w:pPr>
        <w:pStyle w:val="ListParagraph"/>
        <w:ind w:left="1800"/>
        <w:rPr>
          <w:rFonts w:ascii="Arial" w:hAnsi="Arial" w:cs="Arial"/>
          <w:sz w:val="24"/>
        </w:rPr>
      </w:pPr>
    </w:p>
    <w:p w14:paraId="094643D1" w14:textId="77777777" w:rsidR="007E02C5" w:rsidRDefault="007E02C5" w:rsidP="002A653C">
      <w:pPr>
        <w:pStyle w:val="ListParagraph"/>
        <w:ind w:left="1080"/>
        <w:rPr>
          <w:rFonts w:ascii="Arial" w:hAnsi="Arial" w:cs="Arial"/>
          <w:sz w:val="24"/>
        </w:rPr>
      </w:pPr>
    </w:p>
    <w:p w14:paraId="67A4640B" w14:textId="77777777" w:rsidR="00BC7D4B" w:rsidRDefault="00BC7D4B" w:rsidP="00BC7D4B">
      <w:pPr>
        <w:rPr>
          <w:rFonts w:ascii="Arial" w:hAnsi="Arial" w:cs="Arial"/>
          <w:sz w:val="24"/>
        </w:rPr>
      </w:pPr>
    </w:p>
    <w:p w14:paraId="289EDFE6" w14:textId="77777777" w:rsidR="00BC7D4B" w:rsidRDefault="00BC7D4B" w:rsidP="00BC7D4B">
      <w:pPr>
        <w:rPr>
          <w:rFonts w:ascii="Arial" w:hAnsi="Arial" w:cs="Arial"/>
          <w:sz w:val="24"/>
        </w:rPr>
      </w:pPr>
    </w:p>
    <w:p w14:paraId="72005597" w14:textId="77777777" w:rsidR="00BC7D4B" w:rsidRDefault="00BC7D4B" w:rsidP="00BC7D4B">
      <w:pPr>
        <w:rPr>
          <w:rFonts w:ascii="Arial" w:hAnsi="Arial" w:cs="Arial"/>
          <w:sz w:val="24"/>
        </w:rPr>
      </w:pPr>
    </w:p>
    <w:p w14:paraId="11E0764C" w14:textId="77777777" w:rsidR="00BC7D4B" w:rsidRDefault="00BC7D4B" w:rsidP="00BC7D4B">
      <w:pPr>
        <w:rPr>
          <w:rFonts w:ascii="Arial" w:hAnsi="Arial" w:cs="Arial"/>
          <w:sz w:val="24"/>
        </w:rPr>
      </w:pPr>
    </w:p>
    <w:p w14:paraId="6B26FF93" w14:textId="77777777" w:rsidR="00BC7D4B" w:rsidRDefault="00BC7D4B" w:rsidP="00BC7D4B">
      <w:pPr>
        <w:rPr>
          <w:rFonts w:ascii="Arial" w:hAnsi="Arial" w:cs="Arial"/>
          <w:sz w:val="24"/>
        </w:rPr>
      </w:pPr>
    </w:p>
    <w:p w14:paraId="52278C8F" w14:textId="77777777" w:rsidR="00BC7D4B" w:rsidRDefault="00BC7D4B" w:rsidP="00BC7D4B">
      <w:pPr>
        <w:rPr>
          <w:rFonts w:ascii="Arial" w:hAnsi="Arial" w:cs="Arial"/>
          <w:sz w:val="24"/>
        </w:rPr>
      </w:pPr>
    </w:p>
    <w:p w14:paraId="524821FD" w14:textId="77777777" w:rsidR="00BC7D4B" w:rsidRDefault="00BC7D4B" w:rsidP="00BC7D4B">
      <w:pPr>
        <w:rPr>
          <w:rFonts w:ascii="Arial" w:hAnsi="Arial" w:cs="Arial"/>
          <w:sz w:val="24"/>
        </w:rPr>
      </w:pPr>
    </w:p>
    <w:p w14:paraId="344CD129" w14:textId="77777777" w:rsidR="00CA2D81" w:rsidRDefault="00CA2D81" w:rsidP="00CA2D81">
      <w:pPr>
        <w:rPr>
          <w:rFonts w:ascii="Arial" w:hAnsi="Arial" w:cs="Arial"/>
          <w:sz w:val="24"/>
        </w:rPr>
      </w:pPr>
    </w:p>
    <w:p w14:paraId="0200DB1B" w14:textId="77777777" w:rsidR="00BC7D4B" w:rsidRPr="00BC7D4B" w:rsidRDefault="00BC7D4B" w:rsidP="00CA2D81">
      <w:pPr>
        <w:jc w:val="center"/>
        <w:rPr>
          <w:rFonts w:ascii="Arial" w:hAnsi="Arial" w:cs="Arial"/>
          <w:sz w:val="28"/>
        </w:rPr>
      </w:pPr>
      <w:r w:rsidRPr="00BC7D4B">
        <w:rPr>
          <w:rFonts w:ascii="Arial" w:hAnsi="Arial" w:cs="Arial"/>
          <w:b/>
          <w:sz w:val="24"/>
          <w:szCs w:val="24"/>
        </w:rPr>
        <w:lastRenderedPageBreak/>
        <w:t>OCDE Preschool GLAD® Professional Development Training Interest Form</w:t>
      </w:r>
    </w:p>
    <w:p w14:paraId="75E239AD" w14:textId="77777777" w:rsidR="00AA0C63" w:rsidRPr="002E6C18" w:rsidRDefault="00AA0C63" w:rsidP="002E6C18">
      <w:pPr>
        <w:jc w:val="center"/>
        <w:rPr>
          <w:rFonts w:ascii="Arial" w:eastAsia="Times New Roman" w:hAnsi="Arial" w:cs="Times New Roman"/>
          <w:sz w:val="20"/>
          <w:szCs w:val="24"/>
        </w:rPr>
      </w:pPr>
      <w:r w:rsidRPr="002E6C18">
        <w:rPr>
          <w:rFonts w:ascii="Arial" w:eastAsia="Times New Roman" w:hAnsi="Arial" w:cs="Times New Roman"/>
          <w:b/>
          <w:i/>
          <w:sz w:val="20"/>
          <w:szCs w:val="24"/>
        </w:rPr>
        <w:t>Please complete, scan and email this form to Christie Baird,</w:t>
      </w:r>
      <w:r w:rsidRPr="002E6C18">
        <w:rPr>
          <w:rFonts w:ascii="Arial" w:eastAsia="Times New Roman" w:hAnsi="Arial" w:cs="Times New Roman"/>
          <w:sz w:val="20"/>
          <w:szCs w:val="24"/>
        </w:rPr>
        <w:t xml:space="preserve"> </w:t>
      </w:r>
      <w:hyperlink r:id="rId5" w:history="1">
        <w:r w:rsidRPr="002E6C18">
          <w:rPr>
            <w:rStyle w:val="Hyperlink"/>
            <w:rFonts w:ascii="Arial" w:eastAsia="Times New Roman" w:hAnsi="Arial" w:cs="Times New Roman"/>
            <w:sz w:val="20"/>
            <w:szCs w:val="24"/>
          </w:rPr>
          <w:t>cbaird@ocde.us</w:t>
        </w:r>
      </w:hyperlink>
    </w:p>
    <w:p w14:paraId="02CB9BC3" w14:textId="77777777" w:rsidR="00BF6EB1" w:rsidRDefault="00AA0C63" w:rsidP="00BF6EB1">
      <w:pPr>
        <w:rPr>
          <w:rFonts w:ascii="Arial" w:eastAsia="Times New Roman" w:hAnsi="Arial" w:cs="Times New Roman"/>
          <w:b/>
          <w:sz w:val="24"/>
          <w:szCs w:val="24"/>
        </w:rPr>
      </w:pPr>
      <w:r>
        <w:rPr>
          <w:rFonts w:ascii="Arial" w:eastAsia="Times New Roman" w:hAnsi="Arial" w:cs="Times New Roman"/>
          <w:b/>
          <w:sz w:val="24"/>
          <w:szCs w:val="24"/>
        </w:rPr>
        <w:t>Contact Person</w:t>
      </w:r>
      <w:r w:rsidR="00BF6EB1">
        <w:rPr>
          <w:rFonts w:ascii="Arial" w:eastAsia="Times New Roman" w:hAnsi="Arial" w:cs="Times New Roman"/>
          <w:b/>
          <w:sz w:val="24"/>
          <w:szCs w:val="24"/>
        </w:rPr>
        <w:t xml:space="preserve"> </w:t>
      </w:r>
    </w:p>
    <w:p w14:paraId="58234042" w14:textId="77777777" w:rsidR="00BF6EB1" w:rsidRDefault="00BF6EB1" w:rsidP="00BF6EB1">
      <w:pPr>
        <w:rPr>
          <w:rFonts w:ascii="Arial" w:eastAsia="Times New Roman" w:hAnsi="Arial" w:cs="Times New Roman"/>
          <w:sz w:val="24"/>
          <w:szCs w:val="24"/>
        </w:rPr>
      </w:pPr>
      <w:r>
        <w:rPr>
          <w:rFonts w:ascii="Arial" w:eastAsia="Times New Roman" w:hAnsi="Arial" w:cs="Times New Roman"/>
          <w:sz w:val="24"/>
          <w:szCs w:val="24"/>
        </w:rPr>
        <w:t>Name _________________________________</w:t>
      </w:r>
      <w:proofErr w:type="gramStart"/>
      <w:r>
        <w:rPr>
          <w:rFonts w:ascii="Arial" w:eastAsia="Times New Roman" w:hAnsi="Arial" w:cs="Times New Roman"/>
          <w:sz w:val="24"/>
          <w:szCs w:val="24"/>
        </w:rPr>
        <w:t>_  Title</w:t>
      </w:r>
      <w:proofErr w:type="gramEnd"/>
      <w:r>
        <w:rPr>
          <w:rFonts w:ascii="Arial" w:eastAsia="Times New Roman" w:hAnsi="Arial" w:cs="Times New Roman"/>
          <w:sz w:val="24"/>
          <w:szCs w:val="24"/>
        </w:rPr>
        <w:t xml:space="preserve"> _________________________</w:t>
      </w:r>
    </w:p>
    <w:p w14:paraId="5B651B90" w14:textId="77777777" w:rsidR="00BC7D4B" w:rsidRPr="003930E0" w:rsidRDefault="00BF6EB1" w:rsidP="00BF6EB1">
      <w:pPr>
        <w:pStyle w:val="BodyText2"/>
        <w:tabs>
          <w:tab w:val="left" w:pos="270"/>
          <w:tab w:val="left" w:pos="360"/>
        </w:tabs>
        <w:ind w:left="0" w:firstLine="0"/>
        <w:rPr>
          <w:b/>
          <w:sz w:val="20"/>
        </w:rPr>
      </w:pPr>
      <w:r>
        <w:rPr>
          <w:szCs w:val="24"/>
        </w:rPr>
        <w:t xml:space="preserve">Phone number </w:t>
      </w:r>
      <w:proofErr w:type="gramStart"/>
      <w:r>
        <w:rPr>
          <w:szCs w:val="24"/>
        </w:rPr>
        <w:t xml:space="preserve">(  </w:t>
      </w:r>
      <w:proofErr w:type="gramEnd"/>
      <w:r>
        <w:rPr>
          <w:szCs w:val="24"/>
        </w:rPr>
        <w:t xml:space="preserve">   ) _____________________  E-mail: _______________________</w:t>
      </w:r>
      <w:r w:rsidR="00AA0C63">
        <w:rPr>
          <w:szCs w:val="24"/>
        </w:rPr>
        <w:t>__</w:t>
      </w:r>
    </w:p>
    <w:p w14:paraId="50DF5042" w14:textId="77777777" w:rsidR="00AA0C63" w:rsidRPr="00AA0C63" w:rsidRDefault="00AA0C63" w:rsidP="00AA0C63">
      <w:pPr>
        <w:pStyle w:val="BodyText2"/>
        <w:tabs>
          <w:tab w:val="left" w:pos="270"/>
          <w:tab w:val="left" w:pos="360"/>
        </w:tabs>
        <w:ind w:left="0" w:firstLine="0"/>
        <w:rPr>
          <w:szCs w:val="24"/>
        </w:rPr>
      </w:pPr>
    </w:p>
    <w:p w14:paraId="2216D1DD" w14:textId="77777777" w:rsidR="00BC7D4B" w:rsidRDefault="00BC7D4B" w:rsidP="00BC7D4B">
      <w:pPr>
        <w:pStyle w:val="BodyText2"/>
        <w:tabs>
          <w:tab w:val="left" w:pos="270"/>
          <w:tab w:val="left" w:pos="360"/>
        </w:tabs>
        <w:rPr>
          <w:b/>
          <w:szCs w:val="24"/>
        </w:rPr>
      </w:pPr>
      <w:r>
        <w:rPr>
          <w:b/>
          <w:szCs w:val="24"/>
        </w:rPr>
        <w:t xml:space="preserve">Preschool Information </w:t>
      </w:r>
    </w:p>
    <w:p w14:paraId="607DD59D" w14:textId="77777777" w:rsidR="00BC7D4B" w:rsidRPr="0066682D" w:rsidRDefault="00BC7D4B" w:rsidP="00BC7D4B">
      <w:pPr>
        <w:pStyle w:val="BodyText2"/>
        <w:tabs>
          <w:tab w:val="left" w:pos="270"/>
          <w:tab w:val="left" w:pos="360"/>
        </w:tabs>
        <w:rPr>
          <w:b/>
          <w:sz w:val="20"/>
        </w:rPr>
      </w:pPr>
    </w:p>
    <w:p w14:paraId="5678C911" w14:textId="77777777" w:rsidR="00BC7D4B" w:rsidRPr="007B0017" w:rsidRDefault="00DF67A7" w:rsidP="00BC7D4B">
      <w:pPr>
        <w:pStyle w:val="BodyText2"/>
        <w:spacing w:after="180"/>
        <w:ind w:left="-90" w:firstLine="90"/>
        <w:rPr>
          <w:sz w:val="22"/>
          <w:szCs w:val="22"/>
        </w:rPr>
      </w:pPr>
      <w:r>
        <w:rPr>
          <w:sz w:val="22"/>
          <w:szCs w:val="22"/>
        </w:rPr>
        <w:t>Program</w:t>
      </w:r>
      <w:r w:rsidR="00BC7D4B" w:rsidRPr="007B0017">
        <w:rPr>
          <w:sz w:val="22"/>
          <w:szCs w:val="22"/>
        </w:rPr>
        <w:t xml:space="preserve"> Name</w:t>
      </w:r>
      <w:r w:rsidR="00BC7D4B">
        <w:rPr>
          <w:sz w:val="22"/>
          <w:szCs w:val="22"/>
        </w:rPr>
        <w:t xml:space="preserve">: </w:t>
      </w:r>
      <w:r w:rsidR="00BC7D4B" w:rsidRPr="007B0017">
        <w:rPr>
          <w:sz w:val="22"/>
          <w:szCs w:val="22"/>
        </w:rPr>
        <w:t>________________________________</w:t>
      </w:r>
      <w:r>
        <w:rPr>
          <w:sz w:val="22"/>
          <w:szCs w:val="22"/>
        </w:rPr>
        <w:t>___________________________</w:t>
      </w:r>
      <w:r>
        <w:rPr>
          <w:sz w:val="22"/>
          <w:szCs w:val="22"/>
        </w:rPr>
        <w:softHyphen/>
      </w:r>
      <w:r>
        <w:rPr>
          <w:sz w:val="22"/>
          <w:szCs w:val="22"/>
        </w:rPr>
        <w:softHyphen/>
        <w:t>____</w:t>
      </w:r>
    </w:p>
    <w:p w14:paraId="72C673A1" w14:textId="77777777" w:rsidR="00BC7D4B" w:rsidRPr="007B0017" w:rsidRDefault="00BC7D4B" w:rsidP="00BC7D4B">
      <w:pPr>
        <w:pStyle w:val="BodyText2"/>
        <w:spacing w:after="180"/>
        <w:ind w:left="-90" w:firstLine="90"/>
        <w:rPr>
          <w:sz w:val="22"/>
          <w:szCs w:val="22"/>
        </w:rPr>
      </w:pPr>
      <w:r w:rsidRPr="007B0017">
        <w:rPr>
          <w:sz w:val="22"/>
          <w:szCs w:val="22"/>
        </w:rPr>
        <w:t>Street/P.O. Box</w:t>
      </w:r>
      <w:r>
        <w:rPr>
          <w:sz w:val="22"/>
          <w:szCs w:val="22"/>
        </w:rPr>
        <w:t>:</w:t>
      </w:r>
      <w:r w:rsidRPr="007B0017">
        <w:rPr>
          <w:sz w:val="22"/>
          <w:szCs w:val="22"/>
        </w:rPr>
        <w:t xml:space="preserve"> ____________________________________________________</w:t>
      </w:r>
      <w:r>
        <w:rPr>
          <w:sz w:val="22"/>
          <w:szCs w:val="22"/>
        </w:rPr>
        <w:t>__________</w:t>
      </w:r>
    </w:p>
    <w:p w14:paraId="424EDB41" w14:textId="77777777" w:rsidR="00BC7D4B" w:rsidRDefault="00BC7D4B" w:rsidP="00BC7D4B">
      <w:pPr>
        <w:pStyle w:val="BodyText2"/>
        <w:spacing w:before="240" w:after="180"/>
        <w:ind w:left="-90" w:firstLine="90"/>
        <w:rPr>
          <w:sz w:val="22"/>
          <w:szCs w:val="22"/>
        </w:rPr>
      </w:pPr>
      <w:r w:rsidRPr="007B0017">
        <w:rPr>
          <w:sz w:val="22"/>
          <w:szCs w:val="22"/>
        </w:rPr>
        <w:t>City</w:t>
      </w:r>
      <w:r>
        <w:rPr>
          <w:sz w:val="22"/>
          <w:szCs w:val="22"/>
        </w:rPr>
        <w:t xml:space="preserve">: </w:t>
      </w:r>
      <w:r w:rsidRPr="007B0017">
        <w:rPr>
          <w:sz w:val="22"/>
          <w:szCs w:val="22"/>
        </w:rPr>
        <w:t>_____</w:t>
      </w:r>
      <w:r>
        <w:rPr>
          <w:sz w:val="22"/>
          <w:szCs w:val="22"/>
        </w:rPr>
        <w:t xml:space="preserve">_______________________ </w:t>
      </w:r>
      <w:r w:rsidRPr="007B0017">
        <w:rPr>
          <w:sz w:val="22"/>
          <w:szCs w:val="22"/>
        </w:rPr>
        <w:t>ZIP</w:t>
      </w:r>
      <w:r>
        <w:rPr>
          <w:sz w:val="22"/>
          <w:szCs w:val="22"/>
        </w:rPr>
        <w:t>: __________ Phone: (      ) __________________</w:t>
      </w:r>
    </w:p>
    <w:p w14:paraId="663E1883" w14:textId="77777777" w:rsidR="00BC7D4B" w:rsidRPr="007B0017" w:rsidRDefault="00BC7D4B" w:rsidP="00BC7D4B">
      <w:pPr>
        <w:pStyle w:val="BodyText2"/>
        <w:spacing w:before="240" w:after="180"/>
        <w:ind w:left="-90" w:firstLine="90"/>
        <w:rPr>
          <w:sz w:val="22"/>
          <w:szCs w:val="22"/>
        </w:rPr>
      </w:pPr>
      <w:r>
        <w:rPr>
          <w:sz w:val="22"/>
          <w:szCs w:val="22"/>
        </w:rPr>
        <w:t>County: _________________________   Elementary School District _____________________</w:t>
      </w:r>
    </w:p>
    <w:p w14:paraId="773F59DD" w14:textId="77777777" w:rsidR="00BC7D4B" w:rsidRPr="007B0017" w:rsidRDefault="00BC7D4B" w:rsidP="00BC7D4B">
      <w:pPr>
        <w:pStyle w:val="BodyText2"/>
        <w:tabs>
          <w:tab w:val="left" w:pos="9360"/>
        </w:tabs>
        <w:spacing w:after="180"/>
        <w:ind w:left="-90" w:firstLine="90"/>
        <w:rPr>
          <w:sz w:val="22"/>
          <w:szCs w:val="22"/>
        </w:rPr>
      </w:pPr>
      <w:proofErr w:type="gramStart"/>
      <w:r>
        <w:rPr>
          <w:sz w:val="22"/>
          <w:szCs w:val="22"/>
        </w:rPr>
        <w:t>Director:</w:t>
      </w:r>
      <w:r w:rsidR="00AA0C63">
        <w:rPr>
          <w:sz w:val="22"/>
          <w:szCs w:val="22"/>
        </w:rPr>
        <w:t>_</w:t>
      </w:r>
      <w:proofErr w:type="gramEnd"/>
      <w:r w:rsidR="00AA0C63">
        <w:rPr>
          <w:sz w:val="22"/>
          <w:szCs w:val="22"/>
        </w:rPr>
        <w:t>________</w:t>
      </w:r>
      <w:r w:rsidRPr="007B0017">
        <w:rPr>
          <w:sz w:val="22"/>
          <w:szCs w:val="22"/>
        </w:rPr>
        <w:t>______________</w:t>
      </w:r>
      <w:r>
        <w:rPr>
          <w:sz w:val="22"/>
          <w:szCs w:val="22"/>
        </w:rPr>
        <w:t>______________</w:t>
      </w:r>
      <w:r w:rsidR="00397E7F">
        <w:rPr>
          <w:sz w:val="22"/>
          <w:szCs w:val="22"/>
        </w:rPr>
        <w:t xml:space="preserve">        E</w:t>
      </w:r>
      <w:r w:rsidRPr="007B0017">
        <w:rPr>
          <w:sz w:val="22"/>
          <w:szCs w:val="22"/>
        </w:rPr>
        <w:t>mail</w:t>
      </w:r>
      <w:r>
        <w:rPr>
          <w:sz w:val="22"/>
          <w:szCs w:val="22"/>
        </w:rPr>
        <w:t>:</w:t>
      </w:r>
      <w:r w:rsidRPr="007B0017">
        <w:rPr>
          <w:sz w:val="22"/>
          <w:szCs w:val="22"/>
        </w:rPr>
        <w:t xml:space="preserve"> ____________________</w:t>
      </w:r>
      <w:r>
        <w:rPr>
          <w:sz w:val="22"/>
          <w:szCs w:val="22"/>
        </w:rPr>
        <w:t>_</w:t>
      </w:r>
      <w:r w:rsidRPr="007B0017">
        <w:rPr>
          <w:sz w:val="22"/>
          <w:szCs w:val="22"/>
        </w:rPr>
        <w:t>__</w:t>
      </w:r>
    </w:p>
    <w:p w14:paraId="5467724A" w14:textId="77777777" w:rsidR="002E6C18" w:rsidRPr="007B0017" w:rsidRDefault="002E6C18" w:rsidP="002E6C18">
      <w:pPr>
        <w:pStyle w:val="BodyText2"/>
        <w:ind w:left="-86" w:firstLine="86"/>
        <w:rPr>
          <w:sz w:val="22"/>
          <w:szCs w:val="22"/>
        </w:rPr>
      </w:pPr>
    </w:p>
    <w:tbl>
      <w:tblPr>
        <w:tblW w:w="95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720"/>
        <w:gridCol w:w="2940"/>
        <w:gridCol w:w="2880"/>
      </w:tblGrid>
      <w:tr w:rsidR="00BC7D4B" w:rsidRPr="00A821EB" w14:paraId="36245498" w14:textId="77777777" w:rsidTr="00D91459">
        <w:trPr>
          <w:trHeight w:val="522"/>
        </w:trPr>
        <w:tc>
          <w:tcPr>
            <w:tcW w:w="3720" w:type="dxa"/>
            <w:vAlign w:val="center"/>
          </w:tcPr>
          <w:p w14:paraId="1F98563A" w14:textId="77777777" w:rsidR="00BC7D4B" w:rsidRDefault="00BC7D4B" w:rsidP="002A653C">
            <w:pPr>
              <w:spacing w:after="0" w:line="240" w:lineRule="auto"/>
            </w:pPr>
            <w:r>
              <w:t>Number of classrooms</w:t>
            </w:r>
          </w:p>
          <w:p w14:paraId="3230C4A4" w14:textId="77777777" w:rsidR="00BC7D4B" w:rsidRPr="00A821EB" w:rsidRDefault="00BC7D4B" w:rsidP="002A653C">
            <w:pPr>
              <w:spacing w:after="0" w:line="240" w:lineRule="auto"/>
            </w:pPr>
            <w:r>
              <w:t>participating:</w:t>
            </w:r>
          </w:p>
        </w:tc>
        <w:tc>
          <w:tcPr>
            <w:tcW w:w="5820" w:type="dxa"/>
            <w:gridSpan w:val="2"/>
            <w:vAlign w:val="center"/>
          </w:tcPr>
          <w:p w14:paraId="13F48BB1" w14:textId="77777777" w:rsidR="00BC7D4B" w:rsidRDefault="00BC7D4B" w:rsidP="00AA0C63">
            <w:pPr>
              <w:spacing w:after="120" w:line="240" w:lineRule="auto"/>
            </w:pPr>
            <w:r>
              <w:t>Number of teachers participating:</w:t>
            </w:r>
          </w:p>
          <w:p w14:paraId="279FBD0D" w14:textId="77777777" w:rsidR="00BC7D4B" w:rsidRPr="00A821EB" w:rsidRDefault="00BC7D4B" w:rsidP="00AA0C63">
            <w:pPr>
              <w:spacing w:after="120" w:line="240" w:lineRule="auto"/>
            </w:pPr>
            <w:r>
              <w:t>Number of assistants participating:</w:t>
            </w:r>
          </w:p>
        </w:tc>
      </w:tr>
      <w:tr w:rsidR="00BC7D4B" w:rsidRPr="00A821EB" w14:paraId="297BC2C3" w14:textId="77777777" w:rsidTr="00D91459">
        <w:trPr>
          <w:trHeight w:val="522"/>
        </w:trPr>
        <w:tc>
          <w:tcPr>
            <w:tcW w:w="3720" w:type="dxa"/>
            <w:vAlign w:val="center"/>
          </w:tcPr>
          <w:p w14:paraId="2ACE1FE4" w14:textId="77777777" w:rsidR="00BC7D4B" w:rsidRDefault="00BC7D4B" w:rsidP="002A653C">
            <w:pPr>
              <w:spacing w:after="0" w:line="240" w:lineRule="auto"/>
            </w:pPr>
            <w:r>
              <w:t>Has your staff received previous OCDE Preschool GLAD® training?</w:t>
            </w:r>
          </w:p>
          <w:p w14:paraId="40AA2B0B" w14:textId="77777777" w:rsidR="00BC7D4B" w:rsidRDefault="00BC7D4B" w:rsidP="002A653C">
            <w:pPr>
              <w:spacing w:after="0" w:line="240" w:lineRule="auto"/>
            </w:pPr>
            <w:r>
              <w:t>Yes        No</w:t>
            </w:r>
          </w:p>
          <w:p w14:paraId="5B422E32" w14:textId="77777777" w:rsidR="00BC7D4B" w:rsidRPr="00A821EB" w:rsidRDefault="00BC7D4B" w:rsidP="002A653C">
            <w:pPr>
              <w:spacing w:after="0" w:line="240" w:lineRule="auto"/>
            </w:pPr>
            <w:r>
              <w:t>If yes, year ____________</w:t>
            </w:r>
          </w:p>
        </w:tc>
        <w:tc>
          <w:tcPr>
            <w:tcW w:w="2940" w:type="dxa"/>
            <w:tcBorders>
              <w:top w:val="nil"/>
            </w:tcBorders>
            <w:vAlign w:val="center"/>
          </w:tcPr>
          <w:p w14:paraId="14F30EE8" w14:textId="77777777" w:rsidR="002A653C" w:rsidRDefault="00DF67A7" w:rsidP="002A653C">
            <w:pPr>
              <w:spacing w:after="0" w:line="240" w:lineRule="auto"/>
            </w:pPr>
            <w:r>
              <w:t xml:space="preserve">Percentage of dual language learners (approximate): </w:t>
            </w:r>
          </w:p>
          <w:p w14:paraId="4B8F8C7C" w14:textId="77777777" w:rsidR="002A653C" w:rsidRDefault="002A653C" w:rsidP="002A653C">
            <w:pPr>
              <w:spacing w:after="0" w:line="240" w:lineRule="auto"/>
            </w:pPr>
          </w:p>
          <w:p w14:paraId="5D0D3F58" w14:textId="77777777" w:rsidR="002A653C" w:rsidRPr="00A821EB" w:rsidRDefault="002A653C" w:rsidP="002A653C">
            <w:pPr>
              <w:spacing w:after="0" w:line="240" w:lineRule="auto"/>
            </w:pPr>
          </w:p>
        </w:tc>
        <w:tc>
          <w:tcPr>
            <w:tcW w:w="2880" w:type="dxa"/>
            <w:tcBorders>
              <w:top w:val="nil"/>
            </w:tcBorders>
            <w:vAlign w:val="center"/>
          </w:tcPr>
          <w:p w14:paraId="60440C0D" w14:textId="77777777" w:rsidR="00BC7D4B" w:rsidRDefault="00440E81" w:rsidP="002A653C">
            <w:pPr>
              <w:spacing w:after="0" w:line="240" w:lineRule="auto"/>
            </w:pPr>
            <w:r>
              <w:t>Are you a state-funded preschool?   Yes     No</w:t>
            </w:r>
          </w:p>
          <w:p w14:paraId="2D8F3CF2" w14:textId="77777777" w:rsidR="002E6C18" w:rsidRDefault="002E6C18" w:rsidP="002A653C">
            <w:pPr>
              <w:spacing w:after="0" w:line="240" w:lineRule="auto"/>
            </w:pPr>
          </w:p>
          <w:p w14:paraId="6B21CACE" w14:textId="77777777" w:rsidR="002E6C18" w:rsidRDefault="002E6C18" w:rsidP="002A653C">
            <w:pPr>
              <w:spacing w:after="0" w:line="240" w:lineRule="auto"/>
            </w:pPr>
            <w:r>
              <w:t>If a federal program, do you receive blended funding?</w:t>
            </w:r>
          </w:p>
          <w:p w14:paraId="0A6E3833" w14:textId="77777777" w:rsidR="002E6C18" w:rsidRDefault="002E6C18" w:rsidP="002A653C">
            <w:pPr>
              <w:spacing w:after="0" w:line="240" w:lineRule="auto"/>
            </w:pPr>
            <w:r>
              <w:t>Yes       No</w:t>
            </w:r>
          </w:p>
          <w:p w14:paraId="416EBDA4" w14:textId="77777777" w:rsidR="00440E81" w:rsidRDefault="00440E81" w:rsidP="002A653C">
            <w:pPr>
              <w:spacing w:after="0" w:line="240" w:lineRule="auto"/>
            </w:pPr>
          </w:p>
          <w:p w14:paraId="506E107F" w14:textId="77777777" w:rsidR="00440E81" w:rsidRPr="00A821EB" w:rsidRDefault="00440E81" w:rsidP="002A653C">
            <w:pPr>
              <w:spacing w:after="0" w:line="240" w:lineRule="auto"/>
            </w:pPr>
            <w:r>
              <w:t>Do you participate in Quality Counts California?  Yes    No</w:t>
            </w:r>
          </w:p>
        </w:tc>
      </w:tr>
      <w:tr w:rsidR="00BC7D4B" w14:paraId="79AD79C0" w14:textId="77777777" w:rsidTr="00BC7D4B">
        <w:trPr>
          <w:trHeight w:val="864"/>
        </w:trPr>
        <w:tc>
          <w:tcPr>
            <w:tcW w:w="3720" w:type="dxa"/>
            <w:vAlign w:val="center"/>
          </w:tcPr>
          <w:p w14:paraId="0BEB7887" w14:textId="77777777" w:rsidR="00BC7D4B" w:rsidRDefault="00BC7D4B" w:rsidP="002A653C">
            <w:pPr>
              <w:spacing w:after="0" w:line="240" w:lineRule="auto"/>
            </w:pPr>
            <w:r>
              <w:t>School schedule: (circle all that apply)</w:t>
            </w:r>
          </w:p>
          <w:p w14:paraId="637B83AB" w14:textId="77777777" w:rsidR="00BC7D4B" w:rsidRDefault="00BC7D4B" w:rsidP="002A653C">
            <w:pPr>
              <w:spacing w:after="0" w:line="240" w:lineRule="auto"/>
            </w:pPr>
            <w:r>
              <w:t xml:space="preserve">   half-day</w:t>
            </w:r>
          </w:p>
          <w:p w14:paraId="147732E8" w14:textId="77777777" w:rsidR="00BC7D4B" w:rsidRDefault="00BC7D4B" w:rsidP="002A653C">
            <w:pPr>
              <w:spacing w:after="0" w:line="240" w:lineRule="auto"/>
            </w:pPr>
            <w:r>
              <w:t xml:space="preserve">   full-day</w:t>
            </w:r>
          </w:p>
          <w:p w14:paraId="3BE8A474" w14:textId="77777777" w:rsidR="00BC7D4B" w:rsidRDefault="00BC7D4B" w:rsidP="002A653C">
            <w:pPr>
              <w:spacing w:after="0" w:line="240" w:lineRule="auto"/>
            </w:pPr>
            <w:r>
              <w:t xml:space="preserve">   traditional</w:t>
            </w:r>
          </w:p>
          <w:p w14:paraId="66F9DC7E" w14:textId="77777777" w:rsidR="00BC7D4B" w:rsidRPr="00A821EB" w:rsidRDefault="00BC7D4B" w:rsidP="002A653C">
            <w:pPr>
              <w:spacing w:after="0" w:line="240" w:lineRule="auto"/>
            </w:pPr>
            <w:r>
              <w:t xml:space="preserve">   year-round</w:t>
            </w:r>
          </w:p>
        </w:tc>
        <w:tc>
          <w:tcPr>
            <w:tcW w:w="5820" w:type="dxa"/>
            <w:gridSpan w:val="2"/>
            <w:vAlign w:val="center"/>
          </w:tcPr>
          <w:p w14:paraId="1A8CAC43" w14:textId="77777777" w:rsidR="00BC7D4B" w:rsidRDefault="00440E81" w:rsidP="00AA0C63">
            <w:pPr>
              <w:spacing w:after="120" w:line="240" w:lineRule="auto"/>
            </w:pPr>
            <w:r>
              <w:t>Total program enrollment:</w:t>
            </w:r>
          </w:p>
          <w:p w14:paraId="21B93BB1" w14:textId="77777777" w:rsidR="00440E81" w:rsidRDefault="00440E81" w:rsidP="00AA0C63">
            <w:pPr>
              <w:spacing w:after="120" w:line="240" w:lineRule="auto"/>
            </w:pPr>
            <w:r>
              <w:t>Total number of classrooms:</w:t>
            </w:r>
          </w:p>
          <w:p w14:paraId="5A33B55D" w14:textId="77777777" w:rsidR="00440E81" w:rsidRDefault="00440E81" w:rsidP="00AA0C63">
            <w:pPr>
              <w:spacing w:after="120" w:line="240" w:lineRule="auto"/>
            </w:pPr>
            <w:r>
              <w:t>Total number of teachers:</w:t>
            </w:r>
          </w:p>
          <w:p w14:paraId="0CC1963E" w14:textId="77777777" w:rsidR="00440E81" w:rsidRPr="002A653C" w:rsidRDefault="00440E81" w:rsidP="002A653C">
            <w:pPr>
              <w:spacing w:after="0" w:line="240" w:lineRule="auto"/>
            </w:pPr>
          </w:p>
        </w:tc>
      </w:tr>
    </w:tbl>
    <w:p w14:paraId="0F24A18E" w14:textId="77777777" w:rsidR="00BC7D4B" w:rsidRDefault="00BC7D4B" w:rsidP="00BC7D4B">
      <w:pPr>
        <w:pStyle w:val="BodyText2"/>
        <w:widowControl/>
        <w:spacing w:after="180"/>
        <w:ind w:left="0" w:firstLine="0"/>
        <w:rPr>
          <w:b/>
          <w:szCs w:val="24"/>
        </w:rPr>
      </w:pPr>
    </w:p>
    <w:p w14:paraId="0B568028" w14:textId="77777777" w:rsidR="00BC7D4B" w:rsidRPr="00251866" w:rsidRDefault="00BC7D4B" w:rsidP="00BC7D4B">
      <w:pPr>
        <w:pStyle w:val="BodyText2"/>
        <w:widowControl/>
        <w:spacing w:after="180"/>
        <w:ind w:left="0" w:hanging="90"/>
        <w:rPr>
          <w:b/>
          <w:sz w:val="22"/>
          <w:szCs w:val="22"/>
        </w:rPr>
      </w:pPr>
      <w:r>
        <w:rPr>
          <w:b/>
          <w:szCs w:val="24"/>
        </w:rPr>
        <w:t>District Information (if part of a school district)</w:t>
      </w:r>
    </w:p>
    <w:p w14:paraId="107F4185" w14:textId="77777777" w:rsidR="00BC7D4B" w:rsidRDefault="00AA0C63" w:rsidP="00BC7D4B">
      <w:pPr>
        <w:pStyle w:val="BodyText2"/>
        <w:spacing w:after="180"/>
        <w:ind w:left="450"/>
        <w:rPr>
          <w:szCs w:val="24"/>
        </w:rPr>
      </w:pPr>
      <w:r>
        <w:rPr>
          <w:szCs w:val="24"/>
        </w:rPr>
        <w:t>District</w:t>
      </w:r>
      <w:r w:rsidR="00BC7939">
        <w:rPr>
          <w:szCs w:val="24"/>
        </w:rPr>
        <w:t>: ____</w:t>
      </w:r>
      <w:r w:rsidR="00BC7D4B">
        <w:rPr>
          <w:szCs w:val="24"/>
        </w:rPr>
        <w:t xml:space="preserve">__________________________________ </w:t>
      </w:r>
      <w:r w:rsidR="00BC7D4B">
        <w:rPr>
          <w:sz w:val="22"/>
        </w:rPr>
        <w:t>County: ____________________</w:t>
      </w:r>
    </w:p>
    <w:p w14:paraId="7D014DA0" w14:textId="77777777" w:rsidR="00BC7D4B" w:rsidRPr="006F6A88" w:rsidRDefault="00BC7D4B" w:rsidP="00BC7D4B">
      <w:pPr>
        <w:pStyle w:val="BodyText2"/>
        <w:tabs>
          <w:tab w:val="left" w:pos="5040"/>
          <w:tab w:val="left" w:pos="7020"/>
        </w:tabs>
        <w:spacing w:after="180"/>
        <w:ind w:left="450"/>
        <w:rPr>
          <w:szCs w:val="24"/>
        </w:rPr>
      </w:pPr>
      <w:r>
        <w:rPr>
          <w:szCs w:val="24"/>
        </w:rPr>
        <w:t>Street/P.O. Box: ________________________________________________________</w:t>
      </w:r>
    </w:p>
    <w:p w14:paraId="360BE9D0" w14:textId="77777777" w:rsidR="00BC7D4B" w:rsidRDefault="00BC7D4B" w:rsidP="00BC7D4B">
      <w:pPr>
        <w:pStyle w:val="BodyText2"/>
        <w:tabs>
          <w:tab w:val="left" w:pos="3600"/>
          <w:tab w:val="left" w:pos="4320"/>
          <w:tab w:val="left" w:pos="4590"/>
        </w:tabs>
        <w:spacing w:after="180"/>
        <w:ind w:left="450"/>
        <w:rPr>
          <w:sz w:val="22"/>
        </w:rPr>
      </w:pPr>
      <w:r w:rsidRPr="006F6A88">
        <w:rPr>
          <w:szCs w:val="24"/>
        </w:rPr>
        <w:t>City</w:t>
      </w:r>
      <w:r>
        <w:rPr>
          <w:szCs w:val="24"/>
        </w:rPr>
        <w:t>: ______________________________</w:t>
      </w:r>
      <w:r>
        <w:rPr>
          <w:sz w:val="22"/>
        </w:rPr>
        <w:t xml:space="preserve"> </w:t>
      </w:r>
      <w:r w:rsidRPr="006F6A88">
        <w:rPr>
          <w:szCs w:val="24"/>
        </w:rPr>
        <w:t>ZIP</w:t>
      </w:r>
      <w:r>
        <w:rPr>
          <w:szCs w:val="24"/>
        </w:rPr>
        <w:t>:</w:t>
      </w:r>
      <w:r>
        <w:rPr>
          <w:sz w:val="22"/>
        </w:rPr>
        <w:t xml:space="preserve"> _____________ </w:t>
      </w:r>
      <w:r w:rsidRPr="002C22A6">
        <w:rPr>
          <w:szCs w:val="24"/>
        </w:rPr>
        <w:t>Phone</w:t>
      </w:r>
      <w:r>
        <w:rPr>
          <w:szCs w:val="24"/>
        </w:rPr>
        <w:t>:</w:t>
      </w:r>
      <w:r w:rsidRPr="00F432A7">
        <w:rPr>
          <w:szCs w:val="24"/>
        </w:rPr>
        <w:t xml:space="preserve"> </w:t>
      </w:r>
      <w:r>
        <w:rPr>
          <w:szCs w:val="24"/>
        </w:rPr>
        <w:t>(     ) _________</w:t>
      </w:r>
    </w:p>
    <w:p w14:paraId="02159F9E" w14:textId="77777777" w:rsidR="00BC7D4B" w:rsidRDefault="00AA0C63" w:rsidP="00BC7D4B">
      <w:pPr>
        <w:pStyle w:val="BodyText2"/>
        <w:ind w:left="450"/>
        <w:rPr>
          <w:szCs w:val="24"/>
        </w:rPr>
      </w:pPr>
      <w:r>
        <w:rPr>
          <w:szCs w:val="24"/>
        </w:rPr>
        <w:t>Superintendent</w:t>
      </w:r>
      <w:r w:rsidR="00BC7939">
        <w:rPr>
          <w:szCs w:val="24"/>
        </w:rPr>
        <w:t>: _</w:t>
      </w:r>
      <w:r>
        <w:rPr>
          <w:szCs w:val="24"/>
        </w:rPr>
        <w:t>_____________</w:t>
      </w:r>
      <w:r w:rsidR="00BC7D4B">
        <w:rPr>
          <w:szCs w:val="24"/>
        </w:rPr>
        <w:t>_</w:t>
      </w:r>
      <w:r>
        <w:rPr>
          <w:szCs w:val="24"/>
        </w:rPr>
        <w:t>________________ E-mail:</w:t>
      </w:r>
      <w:r w:rsidR="00BC7D4B">
        <w:rPr>
          <w:szCs w:val="24"/>
        </w:rPr>
        <w:t xml:space="preserve"> ____________________</w:t>
      </w:r>
    </w:p>
    <w:p w14:paraId="129915B7" w14:textId="77777777" w:rsidR="00397E7F" w:rsidRPr="00BC7D4B" w:rsidRDefault="00397E7F" w:rsidP="00BC7D4B">
      <w:pPr>
        <w:rPr>
          <w:rFonts w:ascii="Arial" w:eastAsia="Times New Roman" w:hAnsi="Arial" w:cs="Times New Roman"/>
          <w:sz w:val="24"/>
          <w:szCs w:val="24"/>
        </w:rPr>
      </w:pPr>
    </w:p>
    <w:sectPr w:rsidR="00397E7F" w:rsidRPr="00BC7D4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UI">
    <w:altName w:val="Courier New"/>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A15B4"/>
    <w:multiLevelType w:val="hybridMultilevel"/>
    <w:tmpl w:val="1ADE1494"/>
    <w:lvl w:ilvl="0" w:tplc="C2B8A980">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F979CF"/>
    <w:multiLevelType w:val="hybridMultilevel"/>
    <w:tmpl w:val="39747F9C"/>
    <w:lvl w:ilvl="0" w:tplc="3B708D2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B5F78DA"/>
    <w:multiLevelType w:val="hybridMultilevel"/>
    <w:tmpl w:val="8BB2D664"/>
    <w:lvl w:ilvl="0" w:tplc="34CCF48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5120D51"/>
    <w:multiLevelType w:val="hybridMultilevel"/>
    <w:tmpl w:val="88F219A6"/>
    <w:lvl w:ilvl="0" w:tplc="6694DC0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1614385F"/>
    <w:multiLevelType w:val="hybridMultilevel"/>
    <w:tmpl w:val="91FE59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A248BC"/>
    <w:multiLevelType w:val="hybridMultilevel"/>
    <w:tmpl w:val="959AD488"/>
    <w:lvl w:ilvl="0" w:tplc="1E82CCE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3B9036A8"/>
    <w:multiLevelType w:val="hybridMultilevel"/>
    <w:tmpl w:val="CC5461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CCA5CF9"/>
    <w:multiLevelType w:val="hybridMultilevel"/>
    <w:tmpl w:val="4D3C5B26"/>
    <w:lvl w:ilvl="0" w:tplc="411C4BCC">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15:restartNumberingAfterBreak="0">
    <w:nsid w:val="45F746D3"/>
    <w:multiLevelType w:val="hybridMultilevel"/>
    <w:tmpl w:val="D916B360"/>
    <w:lvl w:ilvl="0" w:tplc="4CE2EC3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15:restartNumberingAfterBreak="0">
    <w:nsid w:val="46C11868"/>
    <w:multiLevelType w:val="hybridMultilevel"/>
    <w:tmpl w:val="02ACBCC4"/>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69506E"/>
    <w:multiLevelType w:val="hybridMultilevel"/>
    <w:tmpl w:val="8124A958"/>
    <w:lvl w:ilvl="0" w:tplc="77625EA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0"/>
  </w:num>
  <w:num w:numId="3">
    <w:abstractNumId w:val="4"/>
  </w:num>
  <w:num w:numId="4">
    <w:abstractNumId w:val="6"/>
  </w:num>
  <w:num w:numId="5">
    <w:abstractNumId w:val="2"/>
  </w:num>
  <w:num w:numId="6">
    <w:abstractNumId w:val="9"/>
  </w:num>
  <w:num w:numId="7">
    <w:abstractNumId w:val="7"/>
  </w:num>
  <w:num w:numId="8">
    <w:abstractNumId w:val="1"/>
  </w:num>
  <w:num w:numId="9">
    <w:abstractNumId w:val="5"/>
  </w:num>
  <w:num w:numId="10">
    <w:abstractNumId w:val="3"/>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57C6"/>
    <w:rsid w:val="000451F8"/>
    <w:rsid w:val="000F1859"/>
    <w:rsid w:val="000F4602"/>
    <w:rsid w:val="001B6242"/>
    <w:rsid w:val="00247FC1"/>
    <w:rsid w:val="002A653C"/>
    <w:rsid w:val="002E6C18"/>
    <w:rsid w:val="00397E7F"/>
    <w:rsid w:val="003B1543"/>
    <w:rsid w:val="003C6863"/>
    <w:rsid w:val="003F7E08"/>
    <w:rsid w:val="00440E81"/>
    <w:rsid w:val="00441491"/>
    <w:rsid w:val="006D1F38"/>
    <w:rsid w:val="006E7C68"/>
    <w:rsid w:val="007E02C5"/>
    <w:rsid w:val="00A22641"/>
    <w:rsid w:val="00AA0C63"/>
    <w:rsid w:val="00BC7939"/>
    <w:rsid w:val="00BC7D4B"/>
    <w:rsid w:val="00BE42A6"/>
    <w:rsid w:val="00BF6EB1"/>
    <w:rsid w:val="00CA2D81"/>
    <w:rsid w:val="00CC4D60"/>
    <w:rsid w:val="00CD24CA"/>
    <w:rsid w:val="00DF67A7"/>
    <w:rsid w:val="00EF57C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2016B"/>
  <w15:chartTrackingRefBased/>
  <w15:docId w15:val="{5623CAF7-740F-4E00-AA88-EB4965CC7E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57C6"/>
    <w:pPr>
      <w:ind w:left="720"/>
      <w:contextualSpacing/>
    </w:pPr>
  </w:style>
  <w:style w:type="table" w:styleId="TableGrid">
    <w:name w:val="Table Grid"/>
    <w:basedOn w:val="TableNormal"/>
    <w:uiPriority w:val="39"/>
    <w:rsid w:val="00EF5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rsid w:val="00BC7D4B"/>
    <w:pPr>
      <w:widowControl w:val="0"/>
      <w:overflowPunct w:val="0"/>
      <w:autoSpaceDE w:val="0"/>
      <w:autoSpaceDN w:val="0"/>
      <w:adjustRightInd w:val="0"/>
      <w:spacing w:after="0" w:line="240" w:lineRule="auto"/>
      <w:ind w:left="576" w:hanging="576"/>
      <w:textAlignment w:val="baseline"/>
    </w:pPr>
    <w:rPr>
      <w:rFonts w:ascii="Arial" w:eastAsia="Times New Roman" w:hAnsi="Arial" w:cs="Times New Roman"/>
      <w:sz w:val="24"/>
      <w:szCs w:val="20"/>
    </w:rPr>
  </w:style>
  <w:style w:type="character" w:customStyle="1" w:styleId="BodyText2Char">
    <w:name w:val="Body Text 2 Char"/>
    <w:basedOn w:val="DefaultParagraphFont"/>
    <w:link w:val="BodyText2"/>
    <w:rsid w:val="00BC7D4B"/>
    <w:rPr>
      <w:rFonts w:ascii="Arial" w:eastAsia="Times New Roman" w:hAnsi="Arial" w:cs="Times New Roman"/>
      <w:sz w:val="24"/>
      <w:szCs w:val="20"/>
    </w:rPr>
  </w:style>
  <w:style w:type="paragraph" w:styleId="BalloonText">
    <w:name w:val="Balloon Text"/>
    <w:basedOn w:val="Normal"/>
    <w:link w:val="BalloonTextChar"/>
    <w:uiPriority w:val="99"/>
    <w:semiHidden/>
    <w:unhideWhenUsed/>
    <w:rsid w:val="003C68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C6863"/>
    <w:rPr>
      <w:rFonts w:ascii="Segoe UI" w:hAnsi="Segoe UI" w:cs="Segoe UI"/>
      <w:sz w:val="18"/>
      <w:szCs w:val="18"/>
    </w:rPr>
  </w:style>
  <w:style w:type="character" w:styleId="Hyperlink">
    <w:name w:val="Hyperlink"/>
    <w:basedOn w:val="DefaultParagraphFont"/>
    <w:uiPriority w:val="99"/>
    <w:unhideWhenUsed/>
    <w:rsid w:val="00397E7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baird@ocde.u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965</Words>
  <Characters>5505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Christie Baird</dc:creator>
  <cp:keywords/>
  <dc:description/>
  <cp:lastModifiedBy>Carolyne Crolotte</cp:lastModifiedBy>
  <cp:revision>2</cp:revision>
  <cp:lastPrinted>2019-01-07T18:07:00Z</cp:lastPrinted>
  <dcterms:created xsi:type="dcterms:W3CDTF">2019-01-29T19:16:00Z</dcterms:created>
  <dcterms:modified xsi:type="dcterms:W3CDTF">2019-01-29T19:16:00Z</dcterms:modified>
</cp:coreProperties>
</file>